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358" w:rsidRPr="00E21358" w:rsidRDefault="00E21358" w:rsidP="00E21358">
      <w:pPr>
        <w:widowControl/>
        <w:autoSpaceDE/>
        <w:autoSpaceDN/>
        <w:adjustRightInd/>
        <w:ind w:firstLine="217"/>
        <w:jc w:val="center"/>
        <w:rPr>
          <w:sz w:val="28"/>
          <w:szCs w:val="28"/>
        </w:rPr>
      </w:pPr>
      <w:r w:rsidRPr="00E21358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E21358" w:rsidRPr="00E21358" w:rsidRDefault="00E21358" w:rsidP="00E21358">
      <w:pPr>
        <w:widowControl/>
        <w:autoSpaceDE/>
        <w:autoSpaceDN/>
        <w:adjustRightInd/>
        <w:ind w:firstLine="217"/>
        <w:jc w:val="center"/>
        <w:rPr>
          <w:sz w:val="28"/>
          <w:szCs w:val="28"/>
        </w:rPr>
      </w:pPr>
      <w:r w:rsidRPr="00E21358">
        <w:rPr>
          <w:sz w:val="28"/>
          <w:szCs w:val="28"/>
        </w:rPr>
        <w:t>«</w:t>
      </w:r>
      <w:proofErr w:type="spellStart"/>
      <w:r w:rsidRPr="00E21358">
        <w:rPr>
          <w:sz w:val="28"/>
          <w:szCs w:val="28"/>
        </w:rPr>
        <w:t>Джалильская</w:t>
      </w:r>
      <w:proofErr w:type="spellEnd"/>
      <w:r w:rsidRPr="00E21358">
        <w:rPr>
          <w:sz w:val="28"/>
          <w:szCs w:val="28"/>
        </w:rPr>
        <w:t xml:space="preserve"> средняя общеобразовательная школа №1 с углубленным изучением отдельных предметов»</w:t>
      </w:r>
    </w:p>
    <w:p w:rsidR="00E21358" w:rsidRPr="00E21358" w:rsidRDefault="00E21358" w:rsidP="00E21358">
      <w:pPr>
        <w:widowControl/>
        <w:autoSpaceDE/>
        <w:autoSpaceDN/>
        <w:adjustRightInd/>
        <w:ind w:firstLine="217"/>
        <w:jc w:val="center"/>
        <w:rPr>
          <w:sz w:val="28"/>
          <w:szCs w:val="28"/>
        </w:rPr>
      </w:pPr>
      <w:proofErr w:type="spellStart"/>
      <w:r w:rsidRPr="00E21358">
        <w:rPr>
          <w:sz w:val="28"/>
          <w:szCs w:val="28"/>
        </w:rPr>
        <w:t>Сармановского</w:t>
      </w:r>
      <w:proofErr w:type="spellEnd"/>
      <w:r w:rsidRPr="00E21358">
        <w:rPr>
          <w:sz w:val="28"/>
          <w:szCs w:val="28"/>
        </w:rPr>
        <w:t xml:space="preserve"> муниципального района Республики Татарстан</w:t>
      </w:r>
    </w:p>
    <w:p w:rsidR="00E21358" w:rsidRPr="00E21358" w:rsidRDefault="00E21358" w:rsidP="00E21358">
      <w:pPr>
        <w:widowControl/>
        <w:autoSpaceDE/>
        <w:autoSpaceDN/>
        <w:adjustRightInd/>
        <w:spacing w:after="160" w:line="259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E21358" w:rsidRPr="00E21358" w:rsidRDefault="00E21358" w:rsidP="00E21358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:rsidR="00E21358" w:rsidRDefault="00AA0D4E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  <w:r w:rsidRPr="00E21358">
        <w:rPr>
          <w:rFonts w:eastAsia="Times New Roman"/>
          <w:b/>
          <w:i/>
          <w:sz w:val="28"/>
          <w:szCs w:val="28"/>
        </w:rPr>
        <w:t xml:space="preserve">         </w:t>
      </w: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</w:p>
    <w:p w:rsidR="0073362B" w:rsidRDefault="0073362B" w:rsidP="00AA0D4E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</w:t>
      </w:r>
    </w:p>
    <w:p w:rsidR="0073362B" w:rsidRDefault="0073362B" w:rsidP="00AA0D4E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</w:p>
    <w:p w:rsidR="0073362B" w:rsidRDefault="0073362B" w:rsidP="00AA0D4E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</w:p>
    <w:p w:rsidR="0073362B" w:rsidRPr="0073362B" w:rsidRDefault="0073362B" w:rsidP="00AA0D4E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Рабочая программа кружка</w:t>
      </w:r>
      <w:proofErr w:type="gramStart"/>
      <w:r>
        <w:rPr>
          <w:rFonts w:eastAsia="Times New Roman"/>
          <w:sz w:val="28"/>
          <w:szCs w:val="28"/>
        </w:rPr>
        <w:t xml:space="preserve">   «</w:t>
      </w:r>
      <w:proofErr w:type="gramEnd"/>
      <w:r>
        <w:rPr>
          <w:rFonts w:eastAsia="Times New Roman"/>
          <w:sz w:val="28"/>
          <w:szCs w:val="28"/>
        </w:rPr>
        <w:t>Клубок фантазии»</w:t>
      </w: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</w:p>
    <w:p w:rsidR="00AA0D4E" w:rsidRPr="00E21358" w:rsidRDefault="00E21358" w:rsidP="00AA0D4E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i/>
          <w:sz w:val="28"/>
          <w:szCs w:val="28"/>
        </w:rPr>
        <w:lastRenderedPageBreak/>
        <w:t xml:space="preserve">                                 </w:t>
      </w:r>
      <w:r w:rsidR="00AA0D4E" w:rsidRPr="00E21358">
        <w:rPr>
          <w:rFonts w:eastAsia="Times New Roman"/>
          <w:b/>
          <w:i/>
          <w:sz w:val="28"/>
          <w:szCs w:val="28"/>
        </w:rPr>
        <w:t xml:space="preserve"> </w:t>
      </w:r>
      <w:r w:rsidR="00845C75" w:rsidRPr="00E21358">
        <w:rPr>
          <w:rFonts w:eastAsia="Times New Roman"/>
          <w:b/>
          <w:i/>
          <w:sz w:val="28"/>
          <w:szCs w:val="28"/>
        </w:rPr>
        <w:t>Пояснительная записка</w:t>
      </w:r>
    </w:p>
    <w:p w:rsidR="00E24C45" w:rsidRPr="00AA0D4E" w:rsidRDefault="00E24C45" w:rsidP="00AA0D4E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</w:p>
    <w:p w:rsidR="00E24C45" w:rsidRDefault="00845C75" w:rsidP="00AA0D4E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AA0D4E">
        <w:rPr>
          <w:rFonts w:eastAsia="Times New Roman"/>
          <w:sz w:val="28"/>
          <w:szCs w:val="28"/>
        </w:rPr>
        <w:br/>
      </w:r>
      <w:r w:rsidR="00AA0D4E" w:rsidRPr="00AA0D4E">
        <w:rPr>
          <w:rFonts w:eastAsia="Times New Roman"/>
          <w:sz w:val="28"/>
          <w:szCs w:val="28"/>
        </w:rPr>
        <w:t xml:space="preserve">                           </w:t>
      </w:r>
      <w:r w:rsidR="00E24C45">
        <w:rPr>
          <w:rFonts w:eastAsia="Times New Roman"/>
          <w:sz w:val="28"/>
          <w:szCs w:val="28"/>
        </w:rPr>
        <w:t>Ч</w:t>
      </w:r>
      <w:r w:rsidRPr="00AA0D4E">
        <w:rPr>
          <w:rFonts w:eastAsia="Times New Roman"/>
          <w:sz w:val="28"/>
          <w:szCs w:val="28"/>
        </w:rPr>
        <w:t>ем больше масте</w:t>
      </w:r>
      <w:r w:rsidR="00E24C45">
        <w:rPr>
          <w:rFonts w:eastAsia="Times New Roman"/>
          <w:sz w:val="28"/>
          <w:szCs w:val="28"/>
        </w:rPr>
        <w:t>рства в детской руке, тем умнее ре</w:t>
      </w:r>
      <w:r w:rsidRPr="00AA0D4E">
        <w:rPr>
          <w:rFonts w:eastAsia="Times New Roman"/>
          <w:sz w:val="28"/>
          <w:szCs w:val="28"/>
        </w:rPr>
        <w:t>бёнок»</w:t>
      </w:r>
      <w:r w:rsidRPr="00AA0D4E">
        <w:rPr>
          <w:rFonts w:eastAsia="Times New Roman"/>
          <w:sz w:val="28"/>
          <w:szCs w:val="28"/>
        </w:rPr>
        <w:br/>
      </w:r>
      <w:r w:rsidR="00AA0D4E" w:rsidRPr="00AA0D4E">
        <w:rPr>
          <w:rFonts w:eastAsia="Times New Roman"/>
          <w:sz w:val="28"/>
          <w:szCs w:val="28"/>
        </w:rPr>
        <w:t xml:space="preserve">                                                                                               </w:t>
      </w:r>
      <w:r w:rsidRPr="00AA0D4E">
        <w:rPr>
          <w:rFonts w:eastAsia="Times New Roman"/>
          <w:sz w:val="28"/>
          <w:szCs w:val="28"/>
        </w:rPr>
        <w:t>В.А. Сухомлинский</w:t>
      </w:r>
      <w:r w:rsidR="00AA0D4E" w:rsidRPr="00AA0D4E">
        <w:rPr>
          <w:rFonts w:eastAsia="Times New Roman"/>
          <w:sz w:val="28"/>
          <w:szCs w:val="28"/>
        </w:rPr>
        <w:t xml:space="preserve">   </w:t>
      </w:r>
    </w:p>
    <w:p w:rsidR="00E24C45" w:rsidRDefault="00AA0D4E" w:rsidP="00AA0D4E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AA0D4E"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AA0D4E" w:rsidRPr="00AA0D4E" w:rsidRDefault="00AA0D4E" w:rsidP="00AA0D4E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AA0D4E">
        <w:rPr>
          <w:rFonts w:eastAsia="Times New Roman"/>
          <w:sz w:val="28"/>
          <w:szCs w:val="28"/>
        </w:rPr>
        <w:t xml:space="preserve">            </w:t>
      </w:r>
      <w:r w:rsidR="00845C75" w:rsidRPr="00AA0D4E">
        <w:rPr>
          <w:rFonts w:eastAsia="Times New Roman"/>
          <w:sz w:val="28"/>
          <w:szCs w:val="28"/>
        </w:rPr>
        <w:t>Рабочая программа кружка «</w:t>
      </w:r>
      <w:r w:rsidR="00D04117" w:rsidRPr="00AA0D4E">
        <w:rPr>
          <w:rFonts w:eastAsia="Times New Roman"/>
          <w:sz w:val="28"/>
          <w:szCs w:val="28"/>
        </w:rPr>
        <w:t>Клубок фантазии</w:t>
      </w:r>
      <w:r w:rsidR="00845C75" w:rsidRPr="00AA0D4E">
        <w:rPr>
          <w:rFonts w:eastAsia="Times New Roman"/>
          <w:sz w:val="28"/>
          <w:szCs w:val="28"/>
        </w:rPr>
        <w:t>» составлена в соответствии с</w:t>
      </w:r>
      <w:r w:rsidR="00E24C45">
        <w:rPr>
          <w:rFonts w:eastAsia="Times New Roman"/>
          <w:sz w:val="28"/>
          <w:szCs w:val="28"/>
        </w:rPr>
        <w:t xml:space="preserve"> </w:t>
      </w:r>
      <w:r w:rsidR="00845C75" w:rsidRPr="00AA0D4E">
        <w:rPr>
          <w:rFonts w:eastAsia="Times New Roman"/>
          <w:sz w:val="28"/>
          <w:szCs w:val="28"/>
        </w:rPr>
        <w:t>требованиями Федерального государственного образовательного стандарта основного</w:t>
      </w:r>
      <w:r w:rsidR="00E24C45">
        <w:rPr>
          <w:rFonts w:eastAsia="Times New Roman"/>
          <w:sz w:val="28"/>
          <w:szCs w:val="28"/>
        </w:rPr>
        <w:t xml:space="preserve"> </w:t>
      </w:r>
      <w:r w:rsidR="00845C75" w:rsidRPr="00AA0D4E">
        <w:rPr>
          <w:rFonts w:eastAsia="Times New Roman"/>
          <w:sz w:val="28"/>
          <w:szCs w:val="28"/>
        </w:rPr>
        <w:t xml:space="preserve">общего </w:t>
      </w:r>
      <w:proofErr w:type="gramStart"/>
      <w:r w:rsidR="00845C75" w:rsidRPr="00AA0D4E">
        <w:rPr>
          <w:rFonts w:eastAsia="Times New Roman"/>
          <w:sz w:val="28"/>
          <w:szCs w:val="28"/>
        </w:rPr>
        <w:t xml:space="preserve">образования </w:t>
      </w:r>
      <w:r w:rsidR="00E24C45">
        <w:rPr>
          <w:rFonts w:eastAsia="Times New Roman"/>
          <w:sz w:val="28"/>
          <w:szCs w:val="28"/>
        </w:rPr>
        <w:t>.В</w:t>
      </w:r>
      <w:proofErr w:type="gramEnd"/>
      <w:r w:rsidR="00845C75" w:rsidRPr="00AA0D4E">
        <w:rPr>
          <w:rFonts w:eastAsia="Times New Roman"/>
          <w:sz w:val="28"/>
          <w:szCs w:val="28"/>
        </w:rPr>
        <w:t xml:space="preserve"> проекте Федерального компонента государственного Образовательного стандарта</w:t>
      </w:r>
      <w:r w:rsidRPr="00AA0D4E">
        <w:rPr>
          <w:rFonts w:eastAsia="Times New Roman"/>
          <w:sz w:val="28"/>
          <w:szCs w:val="28"/>
        </w:rPr>
        <w:t xml:space="preserve"> </w:t>
      </w:r>
      <w:r w:rsidR="00845C75" w:rsidRPr="00AA0D4E">
        <w:rPr>
          <w:rFonts w:eastAsia="Times New Roman"/>
          <w:sz w:val="28"/>
          <w:szCs w:val="28"/>
        </w:rPr>
        <w:t>общего образования одной из целей, связанных с модернизацией содержания общего</w:t>
      </w:r>
      <w:r w:rsidRPr="00AA0D4E">
        <w:rPr>
          <w:rFonts w:eastAsia="Times New Roman"/>
          <w:sz w:val="28"/>
          <w:szCs w:val="28"/>
        </w:rPr>
        <w:t xml:space="preserve"> </w:t>
      </w:r>
      <w:r w:rsidR="00845C75" w:rsidRPr="00AA0D4E">
        <w:rPr>
          <w:rFonts w:eastAsia="Times New Roman"/>
          <w:sz w:val="28"/>
          <w:szCs w:val="28"/>
        </w:rPr>
        <w:t>образования, является гуманистическая направленность образования. Она обуславливает</w:t>
      </w:r>
      <w:r w:rsidRPr="00AA0D4E">
        <w:rPr>
          <w:rFonts w:eastAsia="Times New Roman"/>
          <w:sz w:val="28"/>
          <w:szCs w:val="28"/>
        </w:rPr>
        <w:t xml:space="preserve"> </w:t>
      </w:r>
      <w:r w:rsidR="00845C75" w:rsidRPr="00AA0D4E">
        <w:rPr>
          <w:rFonts w:eastAsia="Times New Roman"/>
          <w:sz w:val="28"/>
          <w:szCs w:val="28"/>
        </w:rPr>
        <w:t>личностно-ориентированную модель взаимодействия, развитие личности ребёнка, его</w:t>
      </w:r>
      <w:r w:rsidRPr="00AA0D4E">
        <w:rPr>
          <w:rFonts w:eastAsia="Times New Roman"/>
          <w:sz w:val="28"/>
          <w:szCs w:val="28"/>
        </w:rPr>
        <w:t xml:space="preserve"> </w:t>
      </w:r>
      <w:r w:rsidR="00845C75" w:rsidRPr="00AA0D4E">
        <w:rPr>
          <w:rFonts w:eastAsia="Times New Roman"/>
          <w:sz w:val="28"/>
          <w:szCs w:val="28"/>
        </w:rPr>
        <w:t>творческого потенциала. Процесс глубоких перемен, происходящих в современном</w:t>
      </w:r>
      <w:r w:rsidRPr="00AA0D4E">
        <w:rPr>
          <w:rFonts w:eastAsia="Times New Roman"/>
          <w:sz w:val="28"/>
          <w:szCs w:val="28"/>
        </w:rPr>
        <w:t xml:space="preserve"> </w:t>
      </w:r>
      <w:r w:rsidR="00845C75" w:rsidRPr="00AA0D4E">
        <w:rPr>
          <w:rFonts w:eastAsia="Times New Roman"/>
          <w:sz w:val="28"/>
          <w:szCs w:val="28"/>
        </w:rPr>
        <w:t>образовании, выдвигает в качестве приоритетной проблему развития творчества, мышления,</w:t>
      </w:r>
      <w:r w:rsidRPr="00AA0D4E">
        <w:rPr>
          <w:rFonts w:eastAsia="Times New Roman"/>
          <w:sz w:val="28"/>
          <w:szCs w:val="28"/>
        </w:rPr>
        <w:t xml:space="preserve"> </w:t>
      </w:r>
      <w:r w:rsidR="00845C75" w:rsidRPr="00AA0D4E">
        <w:rPr>
          <w:rFonts w:eastAsia="Times New Roman"/>
          <w:sz w:val="28"/>
          <w:szCs w:val="28"/>
        </w:rPr>
        <w:t>способствующего формированию разносторонне-развитой личности, отличающейся</w:t>
      </w:r>
      <w:r w:rsidRPr="00AA0D4E">
        <w:rPr>
          <w:rFonts w:eastAsia="Times New Roman"/>
          <w:sz w:val="28"/>
          <w:szCs w:val="28"/>
        </w:rPr>
        <w:t xml:space="preserve"> </w:t>
      </w:r>
      <w:r w:rsidR="00845C75" w:rsidRPr="00AA0D4E">
        <w:rPr>
          <w:rFonts w:eastAsia="Times New Roman"/>
          <w:sz w:val="28"/>
          <w:szCs w:val="28"/>
        </w:rPr>
        <w:t>неповторимостью, оригинальностью.</w:t>
      </w:r>
      <w:r w:rsidR="00845C75" w:rsidRPr="00AA0D4E">
        <w:rPr>
          <w:rFonts w:eastAsia="Times New Roman"/>
          <w:sz w:val="28"/>
          <w:szCs w:val="28"/>
        </w:rPr>
        <w:br/>
        <w:t>Что же понимается под творческими способностями?</w:t>
      </w:r>
    </w:p>
    <w:p w:rsidR="00AA0D4E" w:rsidRPr="00AA0D4E" w:rsidRDefault="00845C75" w:rsidP="00AA0D4E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AA0D4E">
        <w:rPr>
          <w:rFonts w:eastAsia="Times New Roman"/>
          <w:sz w:val="28"/>
          <w:szCs w:val="28"/>
        </w:rPr>
        <w:br/>
        <w:t>В педагогической энциклопедии творческие способности определяются как способности к</w:t>
      </w:r>
      <w:r w:rsidRPr="00AA0D4E">
        <w:rPr>
          <w:rFonts w:eastAsia="Times New Roman"/>
          <w:sz w:val="28"/>
          <w:szCs w:val="28"/>
        </w:rPr>
        <w:br/>
        <w:t>созданию оригинального продукта, изделия, в процессе работы над которыми самостоятельно</w:t>
      </w:r>
      <w:r w:rsidR="00E24C45">
        <w:rPr>
          <w:rFonts w:eastAsia="Times New Roman"/>
          <w:sz w:val="28"/>
          <w:szCs w:val="28"/>
        </w:rPr>
        <w:t xml:space="preserve"> </w:t>
      </w:r>
      <w:r w:rsidRPr="00AA0D4E">
        <w:rPr>
          <w:rFonts w:eastAsia="Times New Roman"/>
          <w:sz w:val="28"/>
          <w:szCs w:val="28"/>
        </w:rPr>
        <w:t>применены усвоенные знания, умения, навыки, проявляются хотя бы в минимальном</w:t>
      </w:r>
      <w:r w:rsidR="00E24C45">
        <w:rPr>
          <w:rFonts w:eastAsia="Times New Roman"/>
          <w:sz w:val="28"/>
          <w:szCs w:val="28"/>
        </w:rPr>
        <w:t xml:space="preserve"> </w:t>
      </w:r>
      <w:r w:rsidRPr="00AA0D4E">
        <w:rPr>
          <w:rFonts w:eastAsia="Times New Roman"/>
          <w:sz w:val="28"/>
          <w:szCs w:val="28"/>
        </w:rPr>
        <w:t>отступлении от образца индивидуальность, художество.</w:t>
      </w:r>
    </w:p>
    <w:p w:rsidR="00845C75" w:rsidRPr="00AA0D4E" w:rsidRDefault="00845C75" w:rsidP="00AA0D4E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AA0D4E">
        <w:rPr>
          <w:rFonts w:eastAsia="Times New Roman"/>
          <w:sz w:val="28"/>
          <w:szCs w:val="28"/>
        </w:rPr>
        <w:br/>
        <w:t>Таким образом, творчество – создание на основе того, что есть, того, чего еще не было.</w:t>
      </w:r>
      <w:r w:rsidRPr="00AA0D4E">
        <w:rPr>
          <w:rFonts w:eastAsia="Times New Roman"/>
          <w:sz w:val="28"/>
          <w:szCs w:val="28"/>
        </w:rPr>
        <w:br/>
        <w:t>Это индивидуальные психологические особенности ребёнка, которые не зависят от</w:t>
      </w:r>
      <w:r w:rsidRPr="00AA0D4E">
        <w:rPr>
          <w:rFonts w:eastAsia="Times New Roman"/>
          <w:sz w:val="28"/>
          <w:szCs w:val="28"/>
        </w:rPr>
        <w:br/>
        <w:t>умственных способностей и проявляются в детской фантазии, воображении, особом видении</w:t>
      </w:r>
      <w:r w:rsidR="00D04117" w:rsidRPr="00AA0D4E">
        <w:rPr>
          <w:rFonts w:eastAsia="Times New Roman"/>
          <w:sz w:val="28"/>
          <w:szCs w:val="28"/>
        </w:rPr>
        <w:t xml:space="preserve"> </w:t>
      </w:r>
      <w:r w:rsidRPr="00AA0D4E">
        <w:rPr>
          <w:rFonts w:eastAsia="Times New Roman"/>
          <w:sz w:val="28"/>
          <w:szCs w:val="28"/>
        </w:rPr>
        <w:t>мира, своей точке зрения на окружающую действительность. При этом уровень творчества</w:t>
      </w:r>
      <w:r w:rsidR="00D04117" w:rsidRPr="00AA0D4E">
        <w:rPr>
          <w:rFonts w:eastAsia="Times New Roman"/>
          <w:sz w:val="28"/>
          <w:szCs w:val="28"/>
        </w:rPr>
        <w:t xml:space="preserve"> </w:t>
      </w:r>
      <w:r w:rsidRPr="00AA0D4E">
        <w:rPr>
          <w:rFonts w:eastAsia="Times New Roman"/>
          <w:sz w:val="28"/>
          <w:szCs w:val="28"/>
        </w:rPr>
        <w:t>считается тем более высоким, чем большей оригинальностью характеризуется творческий</w:t>
      </w:r>
      <w:r w:rsidR="00D04117" w:rsidRPr="00AA0D4E">
        <w:rPr>
          <w:rFonts w:eastAsia="Times New Roman"/>
          <w:sz w:val="28"/>
          <w:szCs w:val="28"/>
        </w:rPr>
        <w:t xml:space="preserve"> </w:t>
      </w:r>
      <w:r w:rsidRPr="00AA0D4E">
        <w:rPr>
          <w:rFonts w:eastAsia="Times New Roman"/>
          <w:sz w:val="28"/>
          <w:szCs w:val="28"/>
        </w:rPr>
        <w:t>результат.</w:t>
      </w:r>
    </w:p>
    <w:p w:rsidR="00E24C45" w:rsidRDefault="00845C75" w:rsidP="00845C75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E24C45">
        <w:rPr>
          <w:rFonts w:eastAsia="Times New Roman"/>
          <w:sz w:val="28"/>
          <w:szCs w:val="28"/>
        </w:rPr>
        <w:br/>
        <w:t>Художественное вязание является исконным народным ремеслом. Ни один человек с</w:t>
      </w:r>
      <w:r w:rsidRPr="00E24C45">
        <w:rPr>
          <w:rFonts w:eastAsia="Times New Roman"/>
          <w:sz w:val="28"/>
          <w:szCs w:val="28"/>
        </w:rPr>
        <w:br/>
        <w:t>самого раннего детства не обходится в своём гардеробе без вязаных вещей.</w:t>
      </w:r>
      <w:r w:rsidRPr="00E24C45">
        <w:rPr>
          <w:rFonts w:eastAsia="Times New Roman"/>
          <w:sz w:val="28"/>
          <w:szCs w:val="28"/>
        </w:rPr>
        <w:br/>
        <w:t>Работа кружка «</w:t>
      </w:r>
      <w:r w:rsidR="00D04117" w:rsidRPr="00E24C45">
        <w:rPr>
          <w:rFonts w:eastAsia="Times New Roman"/>
          <w:sz w:val="28"/>
          <w:szCs w:val="28"/>
        </w:rPr>
        <w:t>Клубок фантазии</w:t>
      </w:r>
      <w:r w:rsidRPr="00E24C45">
        <w:rPr>
          <w:rFonts w:eastAsia="Times New Roman"/>
          <w:sz w:val="28"/>
          <w:szCs w:val="28"/>
        </w:rPr>
        <w:t>» способствует воспитанию эстетической культуры и</w:t>
      </w:r>
      <w:r w:rsidRPr="00E24C45">
        <w:rPr>
          <w:rFonts w:eastAsia="Times New Roman"/>
          <w:sz w:val="28"/>
          <w:szCs w:val="28"/>
        </w:rPr>
        <w:br/>
        <w:t>трудолюбия учащихся, расширению их политехнического кругозора, развитию способности</w:t>
      </w:r>
      <w:r w:rsidR="00D04117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воспринимать и чувствовать прекрасное. Занимаясь в кружке, учащиеся смогут углубить</w:t>
      </w:r>
      <w:r w:rsidR="00D04117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свои знания и умения по интересующему их делу и применить в общественно полезном</w:t>
      </w:r>
      <w:r w:rsidR="00D04117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труде в школе и дома.</w:t>
      </w:r>
      <w:r w:rsidRPr="00E24C45">
        <w:rPr>
          <w:rFonts w:eastAsia="Times New Roman"/>
          <w:sz w:val="28"/>
          <w:szCs w:val="28"/>
        </w:rPr>
        <w:br/>
      </w:r>
      <w:r w:rsidRPr="00E24C45">
        <w:rPr>
          <w:rFonts w:eastAsia="Times New Roman"/>
          <w:sz w:val="28"/>
          <w:szCs w:val="28"/>
        </w:rPr>
        <w:lastRenderedPageBreak/>
        <w:t>Творческое развитие школьников осуществляется через знакомство с произведениями</w:t>
      </w:r>
      <w:r w:rsidRPr="00E24C45">
        <w:rPr>
          <w:rFonts w:eastAsia="Times New Roman"/>
          <w:sz w:val="28"/>
          <w:szCs w:val="28"/>
        </w:rPr>
        <w:br/>
        <w:t>мастеров, традициями народных ремёсел, образцами дизайнерских разработок. Большое</w:t>
      </w:r>
      <w:r w:rsidRPr="00E24C45">
        <w:rPr>
          <w:rFonts w:eastAsia="Times New Roman"/>
          <w:sz w:val="28"/>
          <w:szCs w:val="28"/>
        </w:rPr>
        <w:br/>
        <w:t>значение имеет обсуждение художественных выставок и работ кружковцев.</w:t>
      </w:r>
    </w:p>
    <w:p w:rsidR="00E24C45" w:rsidRDefault="00845C75" w:rsidP="00845C75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E24C45">
        <w:rPr>
          <w:rFonts w:eastAsia="Times New Roman"/>
          <w:sz w:val="28"/>
          <w:szCs w:val="28"/>
        </w:rPr>
        <w:br/>
        <w:t>Художественные изделия могут выполняться как индивидуально, так и коллективно.</w:t>
      </w:r>
      <w:r w:rsidRPr="00E24C45">
        <w:rPr>
          <w:rFonts w:eastAsia="Times New Roman"/>
          <w:sz w:val="28"/>
          <w:szCs w:val="28"/>
        </w:rPr>
        <w:br/>
        <w:t>Художественное вязание требует серьёзных знаний и умений в обращении с ручным</w:t>
      </w:r>
      <w:r w:rsid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инструментом. Одновременно с этим оно представляет уникальную возможность соединить</w:t>
      </w:r>
      <w:r w:rsidR="00D04117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трудовую подготовку с эстетическим воспитанием, без которого невозможно добиться</w:t>
      </w:r>
      <w:r w:rsidR="00D04117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высокой культуры труда.</w:t>
      </w:r>
      <w:r w:rsidRPr="00E24C45">
        <w:rPr>
          <w:rFonts w:eastAsia="Times New Roman"/>
          <w:sz w:val="28"/>
          <w:szCs w:val="28"/>
        </w:rPr>
        <w:br/>
        <w:t>Изготовление своими руками красивых и нужных предметов вызывает повышенный</w:t>
      </w:r>
      <w:r w:rsid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интерес к работе и приносит удовлетворение результатами труда, возбуждает желание к</w:t>
      </w:r>
      <w:r w:rsid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последующей деятельности.</w:t>
      </w:r>
      <w:r w:rsidRPr="00E24C45">
        <w:rPr>
          <w:rFonts w:eastAsia="Times New Roman"/>
          <w:sz w:val="28"/>
          <w:szCs w:val="28"/>
        </w:rPr>
        <w:br/>
      </w:r>
    </w:p>
    <w:p w:rsidR="00E24C45" w:rsidRDefault="00845C75" w:rsidP="00845C75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E24C45">
        <w:rPr>
          <w:rFonts w:eastAsia="Times New Roman"/>
          <w:sz w:val="28"/>
          <w:szCs w:val="28"/>
        </w:rPr>
        <w:t>Приобщение школьников к художественному вязанию – это и подготовка учащихся в</w:t>
      </w:r>
      <w:r w:rsid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рамках школы к будущей семейной жизни, и формирование культуры быта, и развитие</w:t>
      </w:r>
      <w:r w:rsid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таких качеств, как настойчивость, терпение; формирование хорошего эстетического вкуса,</w:t>
      </w:r>
      <w:r w:rsid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обогащение собственного досуга старинным и таким молодым и современным рукоделием,</w:t>
      </w:r>
      <w:r w:rsidR="00D04117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каким является художественное вязание.</w:t>
      </w:r>
    </w:p>
    <w:p w:rsidR="00E24C45" w:rsidRDefault="00845C75" w:rsidP="00845C75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E24C45">
        <w:rPr>
          <w:rFonts w:eastAsia="Times New Roman"/>
          <w:sz w:val="28"/>
          <w:szCs w:val="28"/>
        </w:rPr>
        <w:br/>
      </w:r>
      <w:r w:rsidRPr="00E24C45">
        <w:rPr>
          <w:rFonts w:eastAsia="Times New Roman"/>
          <w:i/>
          <w:sz w:val="28"/>
          <w:szCs w:val="28"/>
        </w:rPr>
        <w:t>Цель программы</w:t>
      </w:r>
      <w:r w:rsidRPr="00E24C45">
        <w:rPr>
          <w:rFonts w:eastAsia="Times New Roman"/>
          <w:sz w:val="28"/>
          <w:szCs w:val="28"/>
        </w:rPr>
        <w:t xml:space="preserve">- </w:t>
      </w:r>
    </w:p>
    <w:p w:rsidR="00E24C45" w:rsidRDefault="00845C75" w:rsidP="00845C75">
      <w:pPr>
        <w:widowControl/>
        <w:autoSpaceDE/>
        <w:autoSpaceDN/>
        <w:adjustRightInd/>
        <w:rPr>
          <w:rFonts w:eastAsia="Times New Roman"/>
          <w:i/>
          <w:sz w:val="28"/>
          <w:szCs w:val="28"/>
        </w:rPr>
      </w:pPr>
      <w:r w:rsidRPr="00E24C45">
        <w:rPr>
          <w:rFonts w:eastAsia="Times New Roman"/>
          <w:sz w:val="28"/>
          <w:szCs w:val="28"/>
        </w:rPr>
        <w:t>создание условий для развития личности, способной к художественному</w:t>
      </w:r>
      <w:r w:rsidR="00D04117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творчеству и самореализации личности ребенка через творческое воплощение в</w:t>
      </w:r>
      <w:r w:rsidR="00D04117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художественной работе собственных неповторимых черт и индивидуальности.</w:t>
      </w:r>
      <w:r w:rsidRPr="00E24C45">
        <w:rPr>
          <w:rFonts w:eastAsia="Times New Roman"/>
          <w:sz w:val="28"/>
          <w:szCs w:val="28"/>
        </w:rPr>
        <w:br/>
      </w:r>
      <w:r w:rsidRPr="00E24C45">
        <w:rPr>
          <w:rFonts w:eastAsia="Times New Roman"/>
          <w:i/>
          <w:sz w:val="28"/>
          <w:szCs w:val="28"/>
        </w:rPr>
        <w:t>Задачи программы</w:t>
      </w:r>
      <w:r w:rsidRPr="00E24C45">
        <w:rPr>
          <w:rFonts w:eastAsia="Times New Roman"/>
          <w:i/>
          <w:sz w:val="28"/>
          <w:szCs w:val="28"/>
        </w:rPr>
        <w:br/>
        <w:t>Образовательные:</w:t>
      </w:r>
    </w:p>
    <w:p w:rsidR="00845C75" w:rsidRPr="00E24C45" w:rsidRDefault="00845C75" w:rsidP="00845C75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E24C45">
        <w:rPr>
          <w:rFonts w:eastAsia="Times New Roman"/>
          <w:i/>
          <w:sz w:val="28"/>
          <w:szCs w:val="28"/>
        </w:rPr>
        <w:br/>
      </w:r>
      <w:r w:rsidRPr="00E24C45">
        <w:rPr>
          <w:rFonts w:eastAsia="Times New Roman"/>
          <w:sz w:val="28"/>
          <w:szCs w:val="28"/>
        </w:rPr>
        <w:t>- расширить кругозор, познакомить с историей вязания и его значением в народном</w:t>
      </w:r>
      <w:r w:rsid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творчестве;</w:t>
      </w:r>
      <w:r w:rsidRPr="00E24C45">
        <w:rPr>
          <w:rFonts w:eastAsia="Times New Roman"/>
          <w:sz w:val="28"/>
          <w:szCs w:val="28"/>
        </w:rPr>
        <w:br/>
        <w:t>- научить техническим и специальным знаниями при изготовлении изделий крючком и</w:t>
      </w:r>
      <w:r w:rsid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спицами;</w:t>
      </w:r>
      <w:r w:rsidRPr="00E24C45">
        <w:rPr>
          <w:rFonts w:eastAsia="Times New Roman"/>
          <w:sz w:val="28"/>
          <w:szCs w:val="28"/>
        </w:rPr>
        <w:br/>
        <w:t>- обучить правильному положению рук при вязании, пользованию инструментами;</w:t>
      </w:r>
      <w:r w:rsidRPr="00E24C45">
        <w:rPr>
          <w:rFonts w:eastAsia="Times New Roman"/>
          <w:sz w:val="28"/>
          <w:szCs w:val="28"/>
        </w:rPr>
        <w:br/>
        <w:t xml:space="preserve">- познакомить с основами </w:t>
      </w:r>
      <w:proofErr w:type="spellStart"/>
      <w:r w:rsidRPr="00E24C45">
        <w:rPr>
          <w:rFonts w:eastAsia="Times New Roman"/>
          <w:sz w:val="28"/>
          <w:szCs w:val="28"/>
        </w:rPr>
        <w:t>цветоведения</w:t>
      </w:r>
      <w:proofErr w:type="spellEnd"/>
      <w:r w:rsidRPr="00E24C45">
        <w:rPr>
          <w:rFonts w:eastAsia="Times New Roman"/>
          <w:sz w:val="28"/>
          <w:szCs w:val="28"/>
        </w:rPr>
        <w:t xml:space="preserve"> и материаловедения;</w:t>
      </w:r>
      <w:r w:rsidRPr="00E24C45">
        <w:rPr>
          <w:rFonts w:eastAsia="Times New Roman"/>
          <w:sz w:val="28"/>
          <w:szCs w:val="28"/>
        </w:rPr>
        <w:br/>
        <w:t>- обучить свободному пользованию схемами из журналов;</w:t>
      </w:r>
    </w:p>
    <w:p w:rsidR="00E24C45" w:rsidRDefault="00845C75" w:rsidP="00845C75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E24C45">
        <w:rPr>
          <w:rFonts w:eastAsia="Times New Roman"/>
          <w:sz w:val="28"/>
          <w:szCs w:val="28"/>
        </w:rPr>
        <w:br/>
      </w:r>
      <w:r w:rsidRPr="00E24C45">
        <w:rPr>
          <w:rFonts w:eastAsia="Times New Roman"/>
          <w:i/>
          <w:sz w:val="28"/>
          <w:szCs w:val="28"/>
        </w:rPr>
        <w:t>Развивающие:</w:t>
      </w:r>
      <w:r w:rsidRPr="00E24C45">
        <w:rPr>
          <w:rFonts w:eastAsia="Times New Roman"/>
          <w:sz w:val="28"/>
          <w:szCs w:val="28"/>
        </w:rPr>
        <w:br/>
        <w:t>- развить образное мышление;</w:t>
      </w:r>
      <w:r w:rsidRPr="00E24C45">
        <w:rPr>
          <w:rFonts w:eastAsia="Times New Roman"/>
          <w:sz w:val="28"/>
          <w:szCs w:val="28"/>
        </w:rPr>
        <w:br/>
        <w:t>- развить внимание;</w:t>
      </w:r>
      <w:r w:rsidRPr="00E24C45">
        <w:rPr>
          <w:rFonts w:eastAsia="Times New Roman"/>
          <w:sz w:val="28"/>
          <w:szCs w:val="28"/>
        </w:rPr>
        <w:br/>
        <w:t>- мелкую (малую) мускулатуру рук;</w:t>
      </w:r>
      <w:r w:rsidRPr="00E24C45">
        <w:rPr>
          <w:rFonts w:eastAsia="Times New Roman"/>
          <w:sz w:val="28"/>
          <w:szCs w:val="28"/>
        </w:rPr>
        <w:br/>
        <w:t xml:space="preserve">- выявить и развить природные задатки, творческий потенциал каждого </w:t>
      </w:r>
      <w:r w:rsidRPr="00E24C45">
        <w:rPr>
          <w:rFonts w:eastAsia="Times New Roman"/>
          <w:sz w:val="28"/>
          <w:szCs w:val="28"/>
        </w:rPr>
        <w:lastRenderedPageBreak/>
        <w:t>ребенка;</w:t>
      </w:r>
      <w:r w:rsidRPr="00E24C45">
        <w:rPr>
          <w:rFonts w:eastAsia="Times New Roman"/>
          <w:sz w:val="28"/>
          <w:szCs w:val="28"/>
        </w:rPr>
        <w:br/>
        <w:t>- развить фантазию;</w:t>
      </w:r>
      <w:r w:rsidRPr="00E24C45">
        <w:rPr>
          <w:rFonts w:eastAsia="Times New Roman"/>
          <w:sz w:val="28"/>
          <w:szCs w:val="28"/>
        </w:rPr>
        <w:br/>
        <w:t>- выработать эстетический и художественный вкус.</w:t>
      </w:r>
      <w:r w:rsidRPr="00E24C45">
        <w:rPr>
          <w:rFonts w:eastAsia="Times New Roman"/>
          <w:sz w:val="28"/>
          <w:szCs w:val="28"/>
        </w:rPr>
        <w:br/>
        <w:t>- совершенствовать навыки общения.</w:t>
      </w:r>
    </w:p>
    <w:p w:rsidR="00E24C45" w:rsidRDefault="00845C75" w:rsidP="00845C75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E24C45">
        <w:rPr>
          <w:rFonts w:eastAsia="Times New Roman"/>
          <w:sz w:val="28"/>
          <w:szCs w:val="28"/>
        </w:rPr>
        <w:br/>
      </w:r>
      <w:r w:rsidRPr="00E24C45">
        <w:rPr>
          <w:rFonts w:eastAsia="Times New Roman"/>
          <w:i/>
          <w:sz w:val="28"/>
          <w:szCs w:val="28"/>
        </w:rPr>
        <w:t>Воспитательные:</w:t>
      </w:r>
    </w:p>
    <w:p w:rsidR="00E21358" w:rsidRDefault="00845C75" w:rsidP="00845C75">
      <w:pPr>
        <w:widowControl/>
        <w:autoSpaceDE/>
        <w:autoSpaceDN/>
        <w:adjustRightInd/>
        <w:rPr>
          <w:rFonts w:eastAsia="Times New Roman"/>
          <w:i/>
          <w:sz w:val="28"/>
          <w:szCs w:val="28"/>
        </w:rPr>
      </w:pPr>
      <w:r w:rsidRPr="00E24C45">
        <w:rPr>
          <w:rFonts w:eastAsia="Times New Roman"/>
          <w:sz w:val="28"/>
          <w:szCs w:val="28"/>
        </w:rPr>
        <w:br/>
        <w:t>- привить интерес к культуре своей Родины, к истокам народного творчества, эстетическое</w:t>
      </w:r>
      <w:r w:rsidR="00E21358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отношение к действительности;</w:t>
      </w:r>
      <w:r w:rsidRPr="00E24C45">
        <w:rPr>
          <w:rFonts w:eastAsia="Times New Roman"/>
          <w:sz w:val="28"/>
          <w:szCs w:val="28"/>
        </w:rPr>
        <w:br/>
        <w:t>- воспитать трудолюбие, аккуратность, усидчивость, терпение, целеустремленность,</w:t>
      </w:r>
      <w:r w:rsidR="00E21358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br/>
        <w:t>предприимчивость, умение довести начатое дело до конца, корректность в отношении к</w:t>
      </w:r>
      <w:r w:rsidR="00E21358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работе товарищей, экономное отношение к используемым материалам;</w:t>
      </w:r>
      <w:r w:rsidRPr="00E24C45">
        <w:rPr>
          <w:rFonts w:eastAsia="Times New Roman"/>
          <w:sz w:val="28"/>
          <w:szCs w:val="28"/>
        </w:rPr>
        <w:br/>
        <w:t>- привить основы культуры труда.</w:t>
      </w:r>
      <w:r w:rsidRPr="00E24C45">
        <w:rPr>
          <w:rFonts w:eastAsia="Times New Roman"/>
          <w:sz w:val="28"/>
          <w:szCs w:val="28"/>
        </w:rPr>
        <w:br/>
      </w:r>
      <w:r w:rsidRPr="00E21358">
        <w:rPr>
          <w:rFonts w:eastAsia="Times New Roman"/>
          <w:i/>
          <w:sz w:val="28"/>
          <w:szCs w:val="28"/>
        </w:rPr>
        <w:t>Принципы, лежащие в основе программы:</w:t>
      </w:r>
    </w:p>
    <w:p w:rsidR="00845C75" w:rsidRPr="00E24C45" w:rsidRDefault="00845C75" w:rsidP="00845C75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E24C45">
        <w:rPr>
          <w:rFonts w:eastAsia="Times New Roman"/>
          <w:sz w:val="28"/>
          <w:szCs w:val="28"/>
        </w:rPr>
        <w:br/>
        <w:t>- доступности(простота, соответствие возрастным и индивидуальным особенностям);</w:t>
      </w:r>
      <w:r w:rsidRPr="00E24C45">
        <w:rPr>
          <w:rFonts w:eastAsia="Times New Roman"/>
          <w:sz w:val="28"/>
          <w:szCs w:val="28"/>
        </w:rPr>
        <w:br/>
        <w:t>- наглядности(иллюстративность, наличие дидактических материалов).</w:t>
      </w:r>
      <w:r w:rsidRPr="00E24C45">
        <w:rPr>
          <w:rFonts w:eastAsia="Times New Roman"/>
          <w:sz w:val="28"/>
          <w:szCs w:val="28"/>
        </w:rPr>
        <w:br/>
        <w:t>- демократичности и гуманизма (взаимодействие педагога и ученика в социуме,</w:t>
      </w:r>
      <w:r w:rsidRPr="00E24C45">
        <w:rPr>
          <w:rFonts w:eastAsia="Times New Roman"/>
          <w:sz w:val="28"/>
          <w:szCs w:val="28"/>
        </w:rPr>
        <w:br/>
        <w:t>реализация собственных творческих потребностей);</w:t>
      </w:r>
      <w:r w:rsidRPr="00E24C45">
        <w:rPr>
          <w:rFonts w:eastAsia="Times New Roman"/>
          <w:sz w:val="28"/>
          <w:szCs w:val="28"/>
        </w:rPr>
        <w:br/>
        <w:t>- научности(обоснованность, наличие методологической базы и теоретической основы);</w:t>
      </w:r>
      <w:r w:rsidRPr="00E24C45">
        <w:rPr>
          <w:rFonts w:eastAsia="Times New Roman"/>
          <w:sz w:val="28"/>
          <w:szCs w:val="28"/>
        </w:rPr>
        <w:br/>
        <w:t>- «от простого к сложному» (научившись элементарным навыкам работы, ребенок</w:t>
      </w:r>
      <w:r w:rsidRPr="00E24C45">
        <w:rPr>
          <w:rFonts w:eastAsia="Times New Roman"/>
          <w:sz w:val="28"/>
          <w:szCs w:val="28"/>
        </w:rPr>
        <w:br/>
        <w:t>применяет свои знания в выполнении сложных творческих работ).</w:t>
      </w:r>
      <w:r w:rsidRPr="00E24C45">
        <w:rPr>
          <w:rFonts w:eastAsia="Times New Roman"/>
          <w:sz w:val="28"/>
          <w:szCs w:val="28"/>
        </w:rPr>
        <w:br/>
        <w:t>Тематика занятий строится с учетом интересов учащихся, возможности их</w:t>
      </w:r>
      <w:r w:rsidRPr="00E24C45">
        <w:rPr>
          <w:rFonts w:eastAsia="Times New Roman"/>
          <w:sz w:val="28"/>
          <w:szCs w:val="28"/>
        </w:rPr>
        <w:br/>
        <w:t>самовыражения. В ходе усвоения детьми содержания программы учитывается темп развития</w:t>
      </w:r>
      <w:r w:rsidRPr="00E24C45">
        <w:rPr>
          <w:rFonts w:eastAsia="Times New Roman"/>
          <w:sz w:val="28"/>
          <w:szCs w:val="28"/>
        </w:rPr>
        <w:br/>
        <w:t>специальных умений и навыков, уровень самостоятельности, умение работать в коллективе.</w:t>
      </w:r>
      <w:r w:rsidRPr="00E24C45">
        <w:rPr>
          <w:rFonts w:eastAsia="Times New Roman"/>
          <w:sz w:val="28"/>
          <w:szCs w:val="28"/>
        </w:rPr>
        <w:br/>
        <w:t>Программа позволяет индивидуализировать сложные работы: более сильным детям будет</w:t>
      </w:r>
      <w:r w:rsidRPr="00E24C45">
        <w:rPr>
          <w:rFonts w:eastAsia="Times New Roman"/>
          <w:sz w:val="28"/>
          <w:szCs w:val="28"/>
        </w:rPr>
        <w:br/>
        <w:t>интересна сложная конструкция, менее подготовленным, можно предложить работу проще.</w:t>
      </w:r>
      <w:r w:rsidRPr="00E24C45">
        <w:rPr>
          <w:rFonts w:eastAsia="Times New Roman"/>
          <w:sz w:val="28"/>
          <w:szCs w:val="28"/>
        </w:rPr>
        <w:br/>
        <w:t>При этом обучающий и развивающий смысл работы сохраняется. Это дает возможность</w:t>
      </w:r>
      <w:r w:rsidRPr="00E24C45">
        <w:rPr>
          <w:rFonts w:eastAsia="Times New Roman"/>
          <w:sz w:val="28"/>
          <w:szCs w:val="28"/>
        </w:rPr>
        <w:br/>
        <w:t>предостеречь ребенка от страха перед трудностями, приобщить без боязни творить и</w:t>
      </w:r>
      <w:r w:rsidRPr="00E24C45">
        <w:rPr>
          <w:rFonts w:eastAsia="Times New Roman"/>
          <w:sz w:val="28"/>
          <w:szCs w:val="28"/>
        </w:rPr>
        <w:br/>
        <w:t>создавать.</w:t>
      </w:r>
      <w:r w:rsidRPr="00E24C45">
        <w:rPr>
          <w:rFonts w:eastAsia="Times New Roman"/>
          <w:sz w:val="28"/>
          <w:szCs w:val="28"/>
        </w:rPr>
        <w:br/>
      </w:r>
      <w:r w:rsidRPr="00E21358">
        <w:rPr>
          <w:rFonts w:eastAsia="Times New Roman"/>
          <w:b/>
          <w:sz w:val="28"/>
          <w:szCs w:val="28"/>
        </w:rPr>
        <w:t>Формы и методы занятий</w:t>
      </w:r>
      <w:r w:rsidRPr="00E21358">
        <w:rPr>
          <w:rFonts w:eastAsia="Times New Roman"/>
          <w:sz w:val="28"/>
          <w:szCs w:val="28"/>
        </w:rPr>
        <w:br/>
      </w:r>
      <w:r w:rsidRPr="00E21358">
        <w:rPr>
          <w:rFonts w:eastAsia="Times New Roman"/>
          <w:i/>
          <w:sz w:val="28"/>
          <w:szCs w:val="28"/>
        </w:rPr>
        <w:t>В процессе занятий используются различные формы занятий</w:t>
      </w:r>
      <w:r w:rsidRPr="00E24C45">
        <w:rPr>
          <w:rFonts w:eastAsia="Times New Roman"/>
          <w:sz w:val="28"/>
          <w:szCs w:val="28"/>
        </w:rPr>
        <w:t>:</w:t>
      </w:r>
      <w:r w:rsidRPr="00E24C45">
        <w:rPr>
          <w:rFonts w:eastAsia="Times New Roman"/>
          <w:sz w:val="28"/>
          <w:szCs w:val="28"/>
        </w:rPr>
        <w:br/>
        <w:t>-традиционные,</w:t>
      </w:r>
      <w:r w:rsidRPr="00E24C45">
        <w:rPr>
          <w:rFonts w:eastAsia="Times New Roman"/>
          <w:sz w:val="28"/>
          <w:szCs w:val="28"/>
        </w:rPr>
        <w:br/>
      </w:r>
      <w:r w:rsidRPr="00E24C45">
        <w:rPr>
          <w:rFonts w:eastAsia="Times New Roman"/>
          <w:sz w:val="28"/>
          <w:szCs w:val="28"/>
        </w:rPr>
        <w:lastRenderedPageBreak/>
        <w:t>-комбинированные и практические занятия;</w:t>
      </w:r>
      <w:r w:rsidRPr="00E24C45">
        <w:rPr>
          <w:rFonts w:eastAsia="Times New Roman"/>
          <w:sz w:val="28"/>
          <w:szCs w:val="28"/>
        </w:rPr>
        <w:br/>
        <w:t>- лекции, игры, праздники, конкурсы, соревнования и другие.</w:t>
      </w:r>
    </w:p>
    <w:p w:rsidR="00E21358" w:rsidRDefault="00845C75" w:rsidP="00845C75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  <w:r w:rsidRPr="00E24C45">
        <w:rPr>
          <w:rFonts w:eastAsia="Times New Roman"/>
          <w:sz w:val="28"/>
          <w:szCs w:val="28"/>
        </w:rPr>
        <w:br/>
      </w:r>
      <w:r w:rsidRPr="00E21358">
        <w:rPr>
          <w:rFonts w:eastAsia="Times New Roman"/>
          <w:b/>
          <w:i/>
          <w:sz w:val="28"/>
          <w:szCs w:val="28"/>
        </w:rPr>
        <w:t>Методы, в основе которых лежит способ организации занятия:</w:t>
      </w:r>
    </w:p>
    <w:p w:rsidR="00E21358" w:rsidRDefault="00845C75" w:rsidP="00845C75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  <w:r w:rsidRPr="00E24C45">
        <w:rPr>
          <w:rFonts w:eastAsia="Times New Roman"/>
          <w:sz w:val="28"/>
          <w:szCs w:val="28"/>
        </w:rPr>
        <w:br/>
        <w:t>- словесный (устное изложение, беседа, рассказ, лекция и т.д.);</w:t>
      </w:r>
      <w:r w:rsidRPr="00E24C45">
        <w:rPr>
          <w:rFonts w:eastAsia="Times New Roman"/>
          <w:sz w:val="28"/>
          <w:szCs w:val="28"/>
        </w:rPr>
        <w:br/>
        <w:t>- наглядный (показ мультимедийных материалов, иллюстраций, наблюдение, показ</w:t>
      </w:r>
      <w:r w:rsidRPr="00E24C45">
        <w:rPr>
          <w:rFonts w:eastAsia="Times New Roman"/>
          <w:sz w:val="28"/>
          <w:szCs w:val="28"/>
        </w:rPr>
        <w:br/>
        <w:t>(выполнение) педагогом, работа по образцу и др.);</w:t>
      </w:r>
      <w:r w:rsidRPr="00E24C45">
        <w:rPr>
          <w:rFonts w:eastAsia="Times New Roman"/>
          <w:sz w:val="28"/>
          <w:szCs w:val="28"/>
        </w:rPr>
        <w:br/>
        <w:t>- практический (выполнение работ по инструкционным картам, схемам и др.);</w:t>
      </w:r>
      <w:r w:rsidRPr="00E24C45">
        <w:rPr>
          <w:rFonts w:eastAsia="Times New Roman"/>
          <w:sz w:val="28"/>
          <w:szCs w:val="28"/>
        </w:rPr>
        <w:br/>
      </w:r>
      <w:r w:rsidRPr="00E21358">
        <w:rPr>
          <w:rFonts w:eastAsia="Times New Roman"/>
          <w:b/>
          <w:i/>
          <w:sz w:val="28"/>
          <w:szCs w:val="28"/>
        </w:rPr>
        <w:t>Методы, в основе которых лежит уровень деятельности детей:</w:t>
      </w:r>
    </w:p>
    <w:p w:rsidR="00E21358" w:rsidRDefault="00845C75" w:rsidP="00845C75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E21358">
        <w:rPr>
          <w:rFonts w:eastAsia="Times New Roman"/>
          <w:b/>
          <w:i/>
          <w:sz w:val="28"/>
          <w:szCs w:val="28"/>
        </w:rPr>
        <w:br/>
      </w:r>
      <w:r w:rsidRPr="00E24C45">
        <w:rPr>
          <w:rFonts w:eastAsia="Times New Roman"/>
          <w:sz w:val="28"/>
          <w:szCs w:val="28"/>
        </w:rPr>
        <w:t>- объяснительно-иллюстративный – дети воспринимают и усваивают готовую</w:t>
      </w:r>
      <w:r w:rsidRPr="00E24C45">
        <w:rPr>
          <w:rFonts w:eastAsia="Times New Roman"/>
          <w:sz w:val="28"/>
          <w:szCs w:val="28"/>
        </w:rPr>
        <w:br/>
        <w:t>информацию;</w:t>
      </w:r>
      <w:r w:rsidRPr="00E24C45">
        <w:rPr>
          <w:rFonts w:eastAsia="Times New Roman"/>
          <w:sz w:val="28"/>
          <w:szCs w:val="28"/>
        </w:rPr>
        <w:br/>
        <w:t>- репродуктивный – учащиеся воспроизводят полученные знания и освоенные способы</w:t>
      </w:r>
      <w:r w:rsidRPr="00E24C45">
        <w:rPr>
          <w:rFonts w:eastAsia="Times New Roman"/>
          <w:sz w:val="28"/>
          <w:szCs w:val="28"/>
        </w:rPr>
        <w:br/>
        <w:t>деятельности;</w:t>
      </w:r>
      <w:r w:rsidRPr="00E24C45">
        <w:rPr>
          <w:rFonts w:eastAsia="Times New Roman"/>
          <w:sz w:val="28"/>
          <w:szCs w:val="28"/>
        </w:rPr>
        <w:br/>
        <w:t>- частично-поисковый – участие детей в коллективном поиске, решение поставленной</w:t>
      </w:r>
      <w:r w:rsidRPr="00E24C45">
        <w:rPr>
          <w:rFonts w:eastAsia="Times New Roman"/>
          <w:sz w:val="28"/>
          <w:szCs w:val="28"/>
        </w:rPr>
        <w:br/>
        <w:t>задачи совместно с педагогом;</w:t>
      </w:r>
      <w:r w:rsidRPr="00E24C45">
        <w:rPr>
          <w:rFonts w:eastAsia="Times New Roman"/>
          <w:sz w:val="28"/>
          <w:szCs w:val="28"/>
        </w:rPr>
        <w:br/>
        <w:t>- исследовательский – самостоятельная творческая работа учащихся.</w:t>
      </w:r>
      <w:r w:rsidRPr="00E24C45">
        <w:rPr>
          <w:rFonts w:eastAsia="Times New Roman"/>
          <w:sz w:val="28"/>
          <w:szCs w:val="28"/>
        </w:rPr>
        <w:br/>
      </w:r>
      <w:r w:rsidRPr="00E21358">
        <w:rPr>
          <w:rFonts w:eastAsia="Times New Roman"/>
          <w:b/>
          <w:i/>
          <w:sz w:val="28"/>
          <w:szCs w:val="28"/>
        </w:rPr>
        <w:t>Методы, в основе которых лежит форма организации деятельности учащихся</w:t>
      </w:r>
      <w:r w:rsidRPr="00E24C45">
        <w:rPr>
          <w:rFonts w:eastAsia="Times New Roman"/>
          <w:sz w:val="28"/>
          <w:szCs w:val="28"/>
        </w:rPr>
        <w:t xml:space="preserve"> на</w:t>
      </w:r>
      <w:r w:rsidR="00E21358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занятиях:</w:t>
      </w:r>
      <w:r w:rsidRPr="00E24C45">
        <w:rPr>
          <w:rFonts w:eastAsia="Times New Roman"/>
          <w:sz w:val="28"/>
          <w:szCs w:val="28"/>
        </w:rPr>
        <w:br/>
        <w:t>- фронтальный – одновременная работа со всеми учащимися;</w:t>
      </w:r>
      <w:r w:rsidRPr="00E24C45">
        <w:rPr>
          <w:rFonts w:eastAsia="Times New Roman"/>
          <w:sz w:val="28"/>
          <w:szCs w:val="28"/>
        </w:rPr>
        <w:br/>
        <w:t>- индивидуально-фронтальный – чередование индивидуальных и фронтальных форм</w:t>
      </w:r>
      <w:r w:rsidR="00E21358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работы;</w:t>
      </w:r>
      <w:r w:rsidRPr="00E24C45">
        <w:rPr>
          <w:rFonts w:eastAsia="Times New Roman"/>
          <w:sz w:val="28"/>
          <w:szCs w:val="28"/>
        </w:rPr>
        <w:br/>
        <w:t>- групповой – организация работы в группах;</w:t>
      </w:r>
      <w:r w:rsidRPr="00E24C45">
        <w:rPr>
          <w:rFonts w:eastAsia="Times New Roman"/>
          <w:sz w:val="28"/>
          <w:szCs w:val="28"/>
        </w:rPr>
        <w:br/>
        <w:t>- индивидуальный – индивидуальное выполнение заданий, решение проблем.</w:t>
      </w:r>
    </w:p>
    <w:p w:rsidR="00E21358" w:rsidRDefault="00845C75" w:rsidP="00845C75">
      <w:pPr>
        <w:widowControl/>
        <w:autoSpaceDE/>
        <w:autoSpaceDN/>
        <w:adjustRightInd/>
        <w:rPr>
          <w:rFonts w:eastAsia="Times New Roman"/>
          <w:i/>
          <w:sz w:val="28"/>
          <w:szCs w:val="28"/>
        </w:rPr>
      </w:pPr>
      <w:r w:rsidRPr="00E24C45">
        <w:rPr>
          <w:rFonts w:eastAsia="Times New Roman"/>
          <w:sz w:val="28"/>
          <w:szCs w:val="28"/>
        </w:rPr>
        <w:br/>
      </w:r>
      <w:r w:rsidRPr="00E21358">
        <w:rPr>
          <w:rFonts w:eastAsia="Times New Roman"/>
          <w:i/>
          <w:sz w:val="28"/>
          <w:szCs w:val="28"/>
        </w:rPr>
        <w:t>Требования к уровню подготовки учащихся</w:t>
      </w:r>
    </w:p>
    <w:p w:rsidR="00845C75" w:rsidRPr="00E21358" w:rsidRDefault="00845C75" w:rsidP="00845C75">
      <w:pPr>
        <w:widowControl/>
        <w:autoSpaceDE/>
        <w:autoSpaceDN/>
        <w:adjustRightInd/>
        <w:rPr>
          <w:rFonts w:eastAsia="Times New Roman"/>
          <w:b/>
          <w:i/>
          <w:sz w:val="28"/>
          <w:szCs w:val="28"/>
        </w:rPr>
      </w:pPr>
      <w:r w:rsidRPr="00E24C45">
        <w:rPr>
          <w:rFonts w:eastAsia="Times New Roman"/>
          <w:sz w:val="28"/>
          <w:szCs w:val="28"/>
        </w:rPr>
        <w:br/>
        <w:t xml:space="preserve">В процессе занятий педагог направляет творчество детей не только на создание новых </w:t>
      </w:r>
      <w:proofErr w:type="spellStart"/>
      <w:proofErr w:type="gramStart"/>
      <w:r w:rsidRPr="00E24C45">
        <w:rPr>
          <w:rFonts w:eastAsia="Times New Roman"/>
          <w:sz w:val="28"/>
          <w:szCs w:val="28"/>
        </w:rPr>
        <w:t>идей,разработок</w:t>
      </w:r>
      <w:proofErr w:type="spellEnd"/>
      <w:proofErr w:type="gramEnd"/>
      <w:r w:rsidRPr="00E24C45">
        <w:rPr>
          <w:rFonts w:eastAsia="Times New Roman"/>
          <w:sz w:val="28"/>
          <w:szCs w:val="28"/>
        </w:rPr>
        <w:t>, но и на самопознание и открытие своего "Я". При этом необходимо добиваться,</w:t>
      </w:r>
      <w:r w:rsidR="00D04117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чтобы и сами обучающиеся могли осознать собственные задатки и способности, поскольку это</w:t>
      </w:r>
      <w:r w:rsidR="00D04117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стимулирует их развитие. Тем самым они смогут осознанно развивать свои мыслительные и</w:t>
      </w:r>
      <w:r w:rsidR="00D04117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творческие способности.</w:t>
      </w:r>
      <w:r w:rsidRPr="00E24C45">
        <w:rPr>
          <w:rFonts w:eastAsia="Times New Roman"/>
          <w:sz w:val="28"/>
          <w:szCs w:val="28"/>
        </w:rPr>
        <w:br/>
        <w:t>В результате обучения в кружке по данной программе предполагается, что</w:t>
      </w:r>
      <w:r w:rsidRPr="00E24C45">
        <w:rPr>
          <w:rFonts w:eastAsia="Times New Roman"/>
          <w:sz w:val="28"/>
          <w:szCs w:val="28"/>
        </w:rPr>
        <w:br/>
        <w:t>обучающиеся получат следующие основные знания и умения:</w:t>
      </w:r>
      <w:r w:rsidRPr="00E24C45">
        <w:rPr>
          <w:rFonts w:eastAsia="Times New Roman"/>
          <w:sz w:val="28"/>
          <w:szCs w:val="28"/>
        </w:rPr>
        <w:br/>
        <w:t>умение планировать порядок рабочих операций, умение постоянно контролировать</w:t>
      </w:r>
      <w:r w:rsidR="00E21358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свою работу;</w:t>
      </w:r>
      <w:r w:rsidRPr="00E24C45">
        <w:rPr>
          <w:rFonts w:eastAsia="Times New Roman"/>
          <w:sz w:val="28"/>
          <w:szCs w:val="28"/>
        </w:rPr>
        <w:br/>
        <w:t>умение пользоваться простейшими инструментами;</w:t>
      </w:r>
      <w:r w:rsidRPr="00E24C45">
        <w:rPr>
          <w:rFonts w:eastAsia="Times New Roman"/>
          <w:sz w:val="28"/>
          <w:szCs w:val="28"/>
        </w:rPr>
        <w:br/>
        <w:t xml:space="preserve">знание видов и свойств материала, овладение приемами изготовления </w:t>
      </w:r>
      <w:r w:rsidRPr="00E24C45">
        <w:rPr>
          <w:rFonts w:eastAsia="Times New Roman"/>
          <w:sz w:val="28"/>
          <w:szCs w:val="28"/>
        </w:rPr>
        <w:lastRenderedPageBreak/>
        <w:t>несложных</w:t>
      </w:r>
      <w:r w:rsidR="00E21358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поделок;</w:t>
      </w:r>
      <w:r w:rsidRPr="00E24C45">
        <w:rPr>
          <w:rFonts w:eastAsia="Times New Roman"/>
          <w:sz w:val="28"/>
          <w:szCs w:val="28"/>
        </w:rPr>
        <w:br/>
        <w:t>расширение кругозора в области природоведения, изобразительного искусства,</w:t>
      </w:r>
      <w:r w:rsidR="00E21358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литературы.</w:t>
      </w:r>
      <w:r w:rsidRPr="00E24C45">
        <w:rPr>
          <w:rFonts w:eastAsia="Times New Roman"/>
          <w:sz w:val="28"/>
          <w:szCs w:val="28"/>
        </w:rPr>
        <w:br/>
        <w:t>Проверка усвоения программы производится в форме собеседования с обучающимися в</w:t>
      </w:r>
      <w:r w:rsidRPr="00E24C45">
        <w:rPr>
          <w:rFonts w:eastAsia="Times New Roman"/>
          <w:sz w:val="28"/>
          <w:szCs w:val="28"/>
        </w:rPr>
        <w:br/>
        <w:t>конце учебного года, а также участием в конкурсах, выставках.</w:t>
      </w:r>
      <w:r w:rsidRPr="00E24C45">
        <w:rPr>
          <w:rFonts w:eastAsia="Times New Roman"/>
          <w:sz w:val="28"/>
          <w:szCs w:val="28"/>
        </w:rPr>
        <w:br/>
      </w:r>
      <w:r w:rsidRPr="00E21358">
        <w:rPr>
          <w:rFonts w:eastAsia="Times New Roman"/>
          <w:b/>
          <w:i/>
          <w:sz w:val="28"/>
          <w:szCs w:val="28"/>
        </w:rPr>
        <w:t>Ожидаемые результаты</w:t>
      </w:r>
    </w:p>
    <w:p w:rsidR="000A471D" w:rsidRPr="00E24C45" w:rsidRDefault="00845C75" w:rsidP="000A471D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E24C45">
        <w:rPr>
          <w:rFonts w:eastAsia="Times New Roman"/>
          <w:sz w:val="28"/>
          <w:szCs w:val="28"/>
        </w:rPr>
        <w:br/>
        <w:t>В результате обучения по данной программе учащиеся:</w:t>
      </w:r>
      <w:r w:rsidRPr="00E24C45">
        <w:rPr>
          <w:rFonts w:eastAsia="Times New Roman"/>
          <w:sz w:val="28"/>
          <w:szCs w:val="28"/>
        </w:rPr>
        <w:br/>
        <w:t>– научатся следовать устным инструкциям, читать и зарисовывать схемы изделий;</w:t>
      </w:r>
      <w:r w:rsidRPr="00E24C45">
        <w:rPr>
          <w:rFonts w:eastAsia="Times New Roman"/>
          <w:sz w:val="28"/>
          <w:szCs w:val="28"/>
        </w:rPr>
        <w:br/>
        <w:t>– будут создавать композиции с изделиями;</w:t>
      </w:r>
      <w:r w:rsidRPr="00E24C45">
        <w:rPr>
          <w:rFonts w:eastAsia="Times New Roman"/>
          <w:sz w:val="28"/>
          <w:szCs w:val="28"/>
        </w:rPr>
        <w:br/>
        <w:t>– разовьют внимание, память, мышление, пространственное воображение; мелкую моторику</w:t>
      </w:r>
      <w:r w:rsidRPr="00E24C45">
        <w:rPr>
          <w:rFonts w:eastAsia="Times New Roman"/>
          <w:sz w:val="28"/>
          <w:szCs w:val="28"/>
        </w:rPr>
        <w:br/>
        <w:t>рук и глазомер; художественный вкус, творческие способности и фантазию;</w:t>
      </w:r>
      <w:r w:rsidRPr="00E24C45">
        <w:rPr>
          <w:rFonts w:eastAsia="Times New Roman"/>
          <w:sz w:val="28"/>
          <w:szCs w:val="28"/>
        </w:rPr>
        <w:br/>
        <w:t>– овладеют навыками культуры труда;</w:t>
      </w:r>
      <w:r w:rsidRPr="00E24C45">
        <w:rPr>
          <w:rFonts w:eastAsia="Times New Roman"/>
          <w:sz w:val="28"/>
          <w:szCs w:val="28"/>
        </w:rPr>
        <w:br/>
        <w:t>– улучшат свои коммуникативные способности и приобретут навыки работы в коллективе.</w:t>
      </w:r>
      <w:r w:rsidRPr="00E24C45">
        <w:rPr>
          <w:rFonts w:eastAsia="Times New Roman"/>
          <w:sz w:val="28"/>
          <w:szCs w:val="28"/>
        </w:rPr>
        <w:br/>
        <w:t>Формы подведения итогов реализации дополнительной образовательной программы</w:t>
      </w:r>
      <w:r w:rsidRPr="00E24C45">
        <w:rPr>
          <w:rFonts w:eastAsia="Times New Roman"/>
          <w:sz w:val="28"/>
          <w:szCs w:val="28"/>
        </w:rPr>
        <w:br/>
        <w:t>• Составление альбома лучших работ.</w:t>
      </w:r>
      <w:r w:rsidRPr="00E24C45">
        <w:rPr>
          <w:rFonts w:eastAsia="Times New Roman"/>
          <w:sz w:val="28"/>
          <w:szCs w:val="28"/>
        </w:rPr>
        <w:br/>
        <w:t>• Проведение выставок работ учащихся: в классе, школе-интернате.</w:t>
      </w:r>
      <w:r w:rsidRPr="00E24C45">
        <w:rPr>
          <w:rFonts w:eastAsia="Times New Roman"/>
          <w:sz w:val="28"/>
          <w:szCs w:val="28"/>
        </w:rPr>
        <w:br/>
        <w:t>• Участие в районной выставке детских творческих работ, конкурсах.</w:t>
      </w:r>
      <w:r w:rsidRPr="00E24C45">
        <w:rPr>
          <w:rFonts w:eastAsia="Times New Roman"/>
          <w:sz w:val="28"/>
          <w:szCs w:val="28"/>
        </w:rPr>
        <w:br/>
      </w:r>
    </w:p>
    <w:p w:rsidR="000A471D" w:rsidRPr="00E24C45" w:rsidRDefault="00845C75" w:rsidP="000A471D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E21358">
        <w:rPr>
          <w:rFonts w:eastAsia="Times New Roman"/>
          <w:b/>
          <w:sz w:val="28"/>
          <w:szCs w:val="28"/>
        </w:rPr>
        <w:t>СОДЕРЖАНИЕ ПРОГРАММЫ</w:t>
      </w:r>
      <w:r w:rsidRPr="00E24C45">
        <w:rPr>
          <w:rFonts w:eastAsia="Times New Roman"/>
          <w:sz w:val="28"/>
          <w:szCs w:val="28"/>
        </w:rPr>
        <w:t>.</w:t>
      </w:r>
    </w:p>
    <w:p w:rsidR="00845C75" w:rsidRPr="00E24C45" w:rsidRDefault="00845C75" w:rsidP="000A471D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E24C45">
        <w:rPr>
          <w:rFonts w:eastAsia="Times New Roman"/>
          <w:sz w:val="28"/>
          <w:szCs w:val="28"/>
        </w:rPr>
        <w:br/>
        <w:t>Содержание данной программы направлено на выполнение творческих работ, основой</w:t>
      </w:r>
      <w:r w:rsidR="00E21358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 xml:space="preserve">которых является индивидуальное и коллективное творчество. В основном вся </w:t>
      </w:r>
      <w:r w:rsidR="000A471D" w:rsidRPr="00E24C45">
        <w:rPr>
          <w:rFonts w:eastAsia="Times New Roman"/>
          <w:sz w:val="28"/>
          <w:szCs w:val="28"/>
        </w:rPr>
        <w:t>п</w:t>
      </w:r>
      <w:r w:rsidRPr="00E24C45">
        <w:rPr>
          <w:rFonts w:eastAsia="Times New Roman"/>
          <w:sz w:val="28"/>
          <w:szCs w:val="28"/>
        </w:rPr>
        <w:t>рактическая</w:t>
      </w:r>
      <w:r w:rsidR="000A471D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деятельность основана на изготовлении изделий. Обучение планируется дифференцированно</w:t>
      </w:r>
      <w:r w:rsidR="000A471D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с обязательным учётом состояния здоровья учащихся. Программой предусмотрено</w:t>
      </w:r>
      <w:r w:rsidR="000A471D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выполнение практических работ, которые способствуют формированию умений осознанно</w:t>
      </w:r>
      <w:r w:rsidR="000A471D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применять полученные знания на практике по изготовлению художественных ценностей из</w:t>
      </w:r>
      <w:r w:rsidR="00D04117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текстильных и природных материалов. На учебных занятиях в процессе труда обращается</w:t>
      </w:r>
      <w:r w:rsidR="00D04117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внимание на соблюдение правил безопасности труда, санитарии и личной гигиены, на</w:t>
      </w:r>
      <w:r w:rsidR="00D04117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рациональную организацию рабочего места, бережного отношения к инструментам,</w:t>
      </w:r>
      <w:r w:rsidR="00D04117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 xml:space="preserve">оборудованию в процессе изготовления </w:t>
      </w:r>
      <w:r w:rsidR="000A471D" w:rsidRPr="00E24C45">
        <w:rPr>
          <w:rFonts w:eastAsia="Times New Roman"/>
          <w:sz w:val="28"/>
          <w:szCs w:val="28"/>
        </w:rPr>
        <w:t>х</w:t>
      </w:r>
      <w:r w:rsidRPr="00E24C45">
        <w:rPr>
          <w:rFonts w:eastAsia="Times New Roman"/>
          <w:sz w:val="28"/>
          <w:szCs w:val="28"/>
        </w:rPr>
        <w:t>удожественных изделий.</w:t>
      </w:r>
      <w:r w:rsidRPr="00E24C45">
        <w:rPr>
          <w:rFonts w:eastAsia="Times New Roman"/>
          <w:sz w:val="28"/>
          <w:szCs w:val="28"/>
        </w:rPr>
        <w:br/>
        <w:t>Надо иметь ввиду, что каждый учащийся имеет разный темп обучения и разный</w:t>
      </w:r>
      <w:r w:rsidR="00E21358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уровень подготовки. Это требует дифференцированного подхода к обучению, а также</w:t>
      </w:r>
      <w:r w:rsidR="00E21358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индивидуально-групповых занятий. Итогом прохождения курса является выставка работ</w:t>
      </w:r>
      <w:r w:rsidR="000A471D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учащихся.</w:t>
      </w:r>
      <w:r w:rsidRPr="00E24C45">
        <w:rPr>
          <w:rFonts w:eastAsia="Times New Roman"/>
          <w:sz w:val="28"/>
          <w:szCs w:val="28"/>
        </w:rPr>
        <w:br/>
        <w:t>Работа в кружке - прекрасное средство развития творчества, умственных</w:t>
      </w:r>
      <w:r w:rsidR="00D04117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 xml:space="preserve">способностей, эстетического вкуса, а также конструкторского мышления </w:t>
      </w:r>
      <w:r w:rsidRPr="00E24C45">
        <w:rPr>
          <w:rFonts w:eastAsia="Times New Roman"/>
          <w:sz w:val="28"/>
          <w:szCs w:val="28"/>
        </w:rPr>
        <w:lastRenderedPageBreak/>
        <w:t>детей.</w:t>
      </w:r>
      <w:r w:rsidRPr="00E24C45">
        <w:rPr>
          <w:rFonts w:eastAsia="Times New Roman"/>
          <w:sz w:val="28"/>
          <w:szCs w:val="28"/>
        </w:rPr>
        <w:br/>
        <w:t>Работа кружка организована с учётом опыта детей и их возрастных особенностей. С</w:t>
      </w:r>
      <w:r w:rsidR="00E21358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детьми, не имеющих навыков, работа будет начата с более простых поделок.</w:t>
      </w:r>
      <w:r w:rsidRPr="00E24C45">
        <w:rPr>
          <w:rFonts w:eastAsia="Times New Roman"/>
          <w:sz w:val="28"/>
          <w:szCs w:val="28"/>
        </w:rPr>
        <w:br/>
        <w:t>Предлагаемая программа имеет художественно-эстетическую направленность,</w:t>
      </w:r>
      <w:r w:rsidR="00E21358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которая является важным направлением в развитии и воспитании. Программа предполагает</w:t>
      </w:r>
      <w:r w:rsidR="00D04117" w:rsidRPr="00E24C45">
        <w:rPr>
          <w:rFonts w:eastAsia="Times New Roman"/>
          <w:sz w:val="28"/>
          <w:szCs w:val="28"/>
        </w:rPr>
        <w:t xml:space="preserve"> </w:t>
      </w:r>
      <w:r w:rsidRPr="00E24C45">
        <w:rPr>
          <w:rFonts w:eastAsia="Times New Roman"/>
          <w:sz w:val="28"/>
          <w:szCs w:val="28"/>
        </w:rPr>
        <w:t>развитие у детей художественного вкуса и творческих способностей.</w:t>
      </w:r>
      <w:r w:rsidRPr="00E24C45">
        <w:rPr>
          <w:rFonts w:eastAsia="Times New Roman"/>
          <w:sz w:val="28"/>
          <w:szCs w:val="28"/>
        </w:rPr>
        <w:br/>
        <w:t>Программа кружка рассчитана на детей</w:t>
      </w:r>
      <w:r w:rsidR="00D04117" w:rsidRPr="00E24C45">
        <w:rPr>
          <w:rFonts w:eastAsia="Times New Roman"/>
          <w:sz w:val="28"/>
          <w:szCs w:val="28"/>
        </w:rPr>
        <w:t>8-12 лет</w:t>
      </w:r>
      <w:r w:rsidRPr="00E24C45">
        <w:rPr>
          <w:rFonts w:eastAsia="Times New Roman"/>
          <w:sz w:val="28"/>
          <w:szCs w:val="28"/>
        </w:rPr>
        <w:t>. Программа планируется  – 2 часа в неделю, количество занятий 68 часов, для группы</w:t>
      </w:r>
      <w:r w:rsidRPr="00E24C45">
        <w:rPr>
          <w:rFonts w:eastAsia="Times New Roman"/>
          <w:sz w:val="28"/>
          <w:szCs w:val="28"/>
        </w:rPr>
        <w:br/>
        <w:t>К концу 1-го года обучения дети должны знать:</w:t>
      </w:r>
      <w:r w:rsidRPr="00E24C45">
        <w:rPr>
          <w:rFonts w:eastAsia="Times New Roman"/>
          <w:sz w:val="28"/>
          <w:szCs w:val="28"/>
        </w:rPr>
        <w:br/>
        <w:t>- названия предметов и материалов, используемых в работе;</w:t>
      </w:r>
      <w:r w:rsidRPr="00E24C45">
        <w:rPr>
          <w:rFonts w:eastAsia="Times New Roman"/>
          <w:sz w:val="28"/>
          <w:szCs w:val="28"/>
        </w:rPr>
        <w:br/>
        <w:t>- названия видов столбиков при вязании крючком;</w:t>
      </w:r>
      <w:r w:rsidRPr="00E24C45">
        <w:rPr>
          <w:rFonts w:eastAsia="Times New Roman"/>
          <w:sz w:val="28"/>
          <w:szCs w:val="28"/>
        </w:rPr>
        <w:br/>
        <w:t>- правила поведения, ТБ.</w:t>
      </w:r>
      <w:r w:rsidRPr="00E24C45">
        <w:rPr>
          <w:rFonts w:eastAsia="Times New Roman"/>
          <w:sz w:val="28"/>
          <w:szCs w:val="28"/>
        </w:rPr>
        <w:br/>
        <w:t>- историю возникновения вязания;</w:t>
      </w:r>
      <w:r w:rsidRPr="00E24C45">
        <w:rPr>
          <w:rFonts w:eastAsia="Times New Roman"/>
          <w:sz w:val="28"/>
          <w:szCs w:val="28"/>
        </w:rPr>
        <w:br/>
        <w:t>- сведения о нитках, крючках;</w:t>
      </w:r>
      <w:r w:rsidRPr="00E24C45">
        <w:rPr>
          <w:rFonts w:eastAsia="Times New Roman"/>
          <w:sz w:val="28"/>
          <w:szCs w:val="28"/>
        </w:rPr>
        <w:br/>
        <w:t>- основные элементы вязания;</w:t>
      </w:r>
      <w:r w:rsidRPr="00E24C45">
        <w:rPr>
          <w:rFonts w:eastAsia="Times New Roman"/>
          <w:sz w:val="28"/>
          <w:szCs w:val="28"/>
        </w:rPr>
        <w:br/>
        <w:t>- цветовую композицию при выборе ниток;</w:t>
      </w:r>
      <w:r w:rsidRPr="00E24C45">
        <w:rPr>
          <w:rFonts w:eastAsia="Times New Roman"/>
          <w:sz w:val="28"/>
          <w:szCs w:val="28"/>
        </w:rPr>
        <w:br/>
        <w:t>К концу 1-го года обучения дети должны уметь:</w:t>
      </w:r>
      <w:r w:rsidRPr="00E24C45">
        <w:rPr>
          <w:rFonts w:eastAsia="Times New Roman"/>
          <w:sz w:val="28"/>
          <w:szCs w:val="28"/>
        </w:rPr>
        <w:br/>
        <w:t>- готовить свое рабочее место и содержать его в порядке;</w:t>
      </w:r>
      <w:r w:rsidRPr="00E24C45">
        <w:rPr>
          <w:rFonts w:eastAsia="Times New Roman"/>
          <w:sz w:val="28"/>
          <w:szCs w:val="28"/>
        </w:rPr>
        <w:br/>
        <w:t>- вязать ровную цепочку;</w:t>
      </w:r>
      <w:r w:rsidRPr="00E24C45">
        <w:rPr>
          <w:rFonts w:eastAsia="Times New Roman"/>
          <w:sz w:val="28"/>
          <w:szCs w:val="28"/>
        </w:rPr>
        <w:br/>
        <w:t xml:space="preserve">- выполнять без ошибок столбики без </w:t>
      </w:r>
      <w:proofErr w:type="spellStart"/>
      <w:r w:rsidRPr="00E24C45">
        <w:rPr>
          <w:rFonts w:eastAsia="Times New Roman"/>
          <w:sz w:val="28"/>
          <w:szCs w:val="28"/>
        </w:rPr>
        <w:t>накида</w:t>
      </w:r>
      <w:proofErr w:type="spellEnd"/>
      <w:r w:rsidRPr="00E24C45">
        <w:rPr>
          <w:rFonts w:eastAsia="Times New Roman"/>
          <w:sz w:val="28"/>
          <w:szCs w:val="28"/>
        </w:rPr>
        <w:t>;</w:t>
      </w:r>
      <w:r w:rsidRPr="00E24C45">
        <w:rPr>
          <w:rFonts w:eastAsia="Times New Roman"/>
          <w:sz w:val="28"/>
          <w:szCs w:val="28"/>
        </w:rPr>
        <w:br/>
        <w:t>- выполнять под руководством педагога прибавление петель в круге, соединение их</w:t>
      </w:r>
      <w:r w:rsidR="00E21358">
        <w:rPr>
          <w:rFonts w:eastAsia="Times New Roman"/>
          <w:sz w:val="28"/>
          <w:szCs w:val="28"/>
        </w:rPr>
        <w:t xml:space="preserve"> </w:t>
      </w:r>
      <w:proofErr w:type="spellStart"/>
      <w:r w:rsidRPr="00E24C45">
        <w:rPr>
          <w:rFonts w:eastAsia="Times New Roman"/>
          <w:sz w:val="28"/>
          <w:szCs w:val="28"/>
        </w:rPr>
        <w:t>полустолбиком</w:t>
      </w:r>
      <w:proofErr w:type="spellEnd"/>
      <w:r w:rsidRPr="00E24C45">
        <w:rPr>
          <w:rFonts w:eastAsia="Times New Roman"/>
          <w:sz w:val="28"/>
          <w:szCs w:val="28"/>
        </w:rPr>
        <w:t>;</w:t>
      </w:r>
      <w:r w:rsidRPr="00E24C45">
        <w:rPr>
          <w:rFonts w:eastAsia="Times New Roman"/>
          <w:sz w:val="28"/>
          <w:szCs w:val="28"/>
        </w:rPr>
        <w:br/>
        <w:t>- правильно начинать и заканчивать ряд;</w:t>
      </w:r>
      <w:r w:rsidRPr="00E24C45">
        <w:rPr>
          <w:rFonts w:eastAsia="Times New Roman"/>
          <w:sz w:val="28"/>
          <w:szCs w:val="28"/>
        </w:rPr>
        <w:br/>
        <w:t>- вязать квадрат с ровными краями;</w:t>
      </w:r>
      <w:r w:rsidRPr="00E24C45">
        <w:rPr>
          <w:rFonts w:eastAsia="Times New Roman"/>
          <w:sz w:val="28"/>
          <w:szCs w:val="28"/>
        </w:rPr>
        <w:br/>
        <w:t xml:space="preserve">- уметь различать и считать в вязаном изделии ряды, столбики без </w:t>
      </w:r>
      <w:proofErr w:type="spellStart"/>
      <w:r w:rsidRPr="00E24C45">
        <w:rPr>
          <w:rFonts w:eastAsia="Times New Roman"/>
          <w:sz w:val="28"/>
          <w:szCs w:val="28"/>
        </w:rPr>
        <w:t>накида</w:t>
      </w:r>
      <w:proofErr w:type="spellEnd"/>
      <w:r w:rsidRPr="00E24C45">
        <w:rPr>
          <w:rFonts w:eastAsia="Times New Roman"/>
          <w:sz w:val="28"/>
          <w:szCs w:val="28"/>
        </w:rPr>
        <w:t>, столбики с</w:t>
      </w:r>
      <w:r w:rsidR="00E21358">
        <w:rPr>
          <w:rFonts w:eastAsia="Times New Roman"/>
          <w:sz w:val="28"/>
          <w:szCs w:val="28"/>
        </w:rPr>
        <w:t xml:space="preserve"> </w:t>
      </w:r>
      <w:proofErr w:type="spellStart"/>
      <w:r w:rsidRPr="00E24C45">
        <w:rPr>
          <w:rFonts w:eastAsia="Times New Roman"/>
          <w:sz w:val="28"/>
          <w:szCs w:val="28"/>
        </w:rPr>
        <w:t>накидом</w:t>
      </w:r>
      <w:proofErr w:type="spellEnd"/>
      <w:r w:rsidRPr="00E24C45">
        <w:rPr>
          <w:rFonts w:eastAsia="Times New Roman"/>
          <w:sz w:val="28"/>
          <w:szCs w:val="28"/>
        </w:rPr>
        <w:t>, воздушные петли.</w:t>
      </w:r>
      <w:r w:rsidRPr="00E24C45">
        <w:rPr>
          <w:rFonts w:eastAsia="Times New Roman"/>
          <w:sz w:val="28"/>
          <w:szCs w:val="28"/>
        </w:rPr>
        <w:br/>
        <w:t>- соблюдать правила поведения на занятии, правила при работе с вязальными крючками,</w:t>
      </w:r>
      <w:r w:rsidRPr="00E24C45">
        <w:rPr>
          <w:rFonts w:eastAsia="Times New Roman"/>
          <w:sz w:val="28"/>
          <w:szCs w:val="28"/>
        </w:rPr>
        <w:br/>
        <w:t>ножницами, швейными иглами, булавками, электрическим утюгом.</w:t>
      </w:r>
      <w:r w:rsidRPr="00E24C45">
        <w:rPr>
          <w:rFonts w:eastAsia="Times New Roman"/>
          <w:sz w:val="28"/>
          <w:szCs w:val="28"/>
        </w:rPr>
        <w:br/>
        <w:t>- готовить материал к работе;</w:t>
      </w:r>
    </w:p>
    <w:p w:rsidR="00D04117" w:rsidRDefault="00845C75" w:rsidP="000A471D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E24C45">
        <w:rPr>
          <w:rFonts w:eastAsia="Times New Roman"/>
          <w:sz w:val="28"/>
          <w:szCs w:val="28"/>
        </w:rPr>
        <w:br/>
      </w:r>
      <w:r w:rsidRPr="00E21358">
        <w:rPr>
          <w:rFonts w:eastAsia="Times New Roman"/>
          <w:b/>
          <w:sz w:val="28"/>
          <w:szCs w:val="28"/>
        </w:rPr>
        <w:t>Тематический план</w:t>
      </w:r>
      <w:r w:rsidRPr="00E21358">
        <w:rPr>
          <w:rFonts w:eastAsia="Times New Roman"/>
          <w:b/>
          <w:sz w:val="28"/>
          <w:szCs w:val="28"/>
        </w:rPr>
        <w:br/>
        <w:t>Первый год обучения (68 часа)</w:t>
      </w:r>
    </w:p>
    <w:p w:rsidR="00E21358" w:rsidRPr="00E21358" w:rsidRDefault="00E21358" w:rsidP="000A471D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"/>
        <w:gridCol w:w="3390"/>
        <w:gridCol w:w="1822"/>
        <w:gridCol w:w="1823"/>
        <w:gridCol w:w="1825"/>
      </w:tblGrid>
      <w:tr w:rsidR="001E3480" w:rsidRPr="00E24C45" w:rsidTr="00E02E5E">
        <w:trPr>
          <w:trHeight w:val="245"/>
        </w:trPr>
        <w:tc>
          <w:tcPr>
            <w:tcW w:w="462" w:type="dxa"/>
            <w:vMerge w:val="restart"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99" w:type="dxa"/>
            <w:vMerge w:val="restart"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Тема занятий</w:t>
            </w:r>
            <w:r w:rsidRPr="00E24C45">
              <w:rPr>
                <w:rFonts w:eastAsia="Times New Roman"/>
                <w:sz w:val="28"/>
                <w:szCs w:val="28"/>
              </w:rPr>
              <w:br/>
            </w:r>
          </w:p>
        </w:tc>
        <w:tc>
          <w:tcPr>
            <w:tcW w:w="5484" w:type="dxa"/>
            <w:gridSpan w:val="3"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Количество часов</w:t>
            </w:r>
            <w:r w:rsidRPr="00E24C45">
              <w:rPr>
                <w:rFonts w:eastAsia="Times New Roman"/>
                <w:sz w:val="28"/>
                <w:szCs w:val="28"/>
              </w:rPr>
              <w:br/>
            </w:r>
          </w:p>
        </w:tc>
      </w:tr>
      <w:tr w:rsidR="001E3480" w:rsidRPr="00E24C45" w:rsidTr="001E3480">
        <w:trPr>
          <w:trHeight w:val="312"/>
        </w:trPr>
        <w:tc>
          <w:tcPr>
            <w:tcW w:w="462" w:type="dxa"/>
            <w:vMerge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399" w:type="dxa"/>
            <w:vMerge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8" w:type="dxa"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всего</w:t>
            </w:r>
          </w:p>
        </w:tc>
        <w:tc>
          <w:tcPr>
            <w:tcW w:w="1828" w:type="dxa"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1828" w:type="dxa"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практика</w:t>
            </w:r>
          </w:p>
        </w:tc>
      </w:tr>
      <w:tr w:rsidR="004E6355" w:rsidRPr="00E24C45" w:rsidTr="001E3480">
        <w:trPr>
          <w:trHeight w:val="312"/>
        </w:trPr>
        <w:tc>
          <w:tcPr>
            <w:tcW w:w="462" w:type="dxa"/>
          </w:tcPr>
          <w:p w:rsidR="004E6355" w:rsidRPr="00E24C45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399" w:type="dxa"/>
          </w:tcPr>
          <w:p w:rsidR="004E6355" w:rsidRPr="00E24C45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Вязание крючком</w:t>
            </w:r>
          </w:p>
        </w:tc>
        <w:tc>
          <w:tcPr>
            <w:tcW w:w="1828" w:type="dxa"/>
          </w:tcPr>
          <w:p w:rsidR="004E6355" w:rsidRPr="00E24C45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68</w:t>
            </w:r>
          </w:p>
        </w:tc>
        <w:tc>
          <w:tcPr>
            <w:tcW w:w="1828" w:type="dxa"/>
          </w:tcPr>
          <w:p w:rsidR="004E6355" w:rsidRPr="00E24C45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828" w:type="dxa"/>
          </w:tcPr>
          <w:p w:rsidR="004E6355" w:rsidRPr="00E24C45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61</w:t>
            </w:r>
          </w:p>
        </w:tc>
      </w:tr>
      <w:tr w:rsidR="001E3480" w:rsidRPr="00E24C45" w:rsidTr="001E3480">
        <w:trPr>
          <w:trHeight w:val="312"/>
        </w:trPr>
        <w:tc>
          <w:tcPr>
            <w:tcW w:w="462" w:type="dxa"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399" w:type="dxa"/>
          </w:tcPr>
          <w:p w:rsidR="004E6355" w:rsidRPr="00E24C45" w:rsidRDefault="004E6355" w:rsidP="004E635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Вязание - старинный вид рукоделия.</w:t>
            </w:r>
          </w:p>
          <w:p w:rsidR="004E6355" w:rsidRPr="00E24C45" w:rsidRDefault="004E6355" w:rsidP="004E635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Техника безопасности при работе с</w:t>
            </w:r>
          </w:p>
          <w:p w:rsidR="001E3480" w:rsidRPr="00E24C45" w:rsidRDefault="004E6355" w:rsidP="004E635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крючком</w:t>
            </w:r>
          </w:p>
        </w:tc>
        <w:tc>
          <w:tcPr>
            <w:tcW w:w="1828" w:type="dxa"/>
          </w:tcPr>
          <w:p w:rsidR="001E3480" w:rsidRPr="00E24C45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828" w:type="dxa"/>
          </w:tcPr>
          <w:p w:rsidR="001E3480" w:rsidRPr="00E24C45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828" w:type="dxa"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</w:tr>
      <w:tr w:rsidR="001E3480" w:rsidRPr="00E24C45" w:rsidTr="001E3480">
        <w:trPr>
          <w:trHeight w:val="482"/>
        </w:trPr>
        <w:tc>
          <w:tcPr>
            <w:tcW w:w="462" w:type="dxa"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399" w:type="dxa"/>
          </w:tcPr>
          <w:p w:rsidR="004E6355" w:rsidRPr="00E24C45" w:rsidRDefault="004E6355" w:rsidP="004E635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Материалы и инструменты для вязания.</w:t>
            </w:r>
          </w:p>
          <w:p w:rsidR="001E3480" w:rsidRPr="00E24C45" w:rsidRDefault="004E6355" w:rsidP="004E635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Положение рук при вязании крючком</w:t>
            </w:r>
          </w:p>
        </w:tc>
        <w:tc>
          <w:tcPr>
            <w:tcW w:w="1828" w:type="dxa"/>
          </w:tcPr>
          <w:p w:rsidR="001E3480" w:rsidRPr="00E24C45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828" w:type="dxa"/>
          </w:tcPr>
          <w:p w:rsidR="001E3480" w:rsidRPr="00E24C45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828" w:type="dxa"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</w:tr>
      <w:tr w:rsidR="001E3480" w:rsidRPr="00E24C45" w:rsidTr="001E3480">
        <w:trPr>
          <w:trHeight w:val="482"/>
        </w:trPr>
        <w:tc>
          <w:tcPr>
            <w:tcW w:w="462" w:type="dxa"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3399" w:type="dxa"/>
          </w:tcPr>
          <w:p w:rsidR="004E6355" w:rsidRPr="00E24C45" w:rsidRDefault="004E6355" w:rsidP="004E635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Что такое воздушная петля? Цепочка из</w:t>
            </w:r>
          </w:p>
          <w:p w:rsidR="001E3480" w:rsidRPr="00E24C45" w:rsidRDefault="004E6355" w:rsidP="004E635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воздушных петель</w:t>
            </w:r>
          </w:p>
        </w:tc>
        <w:tc>
          <w:tcPr>
            <w:tcW w:w="1828" w:type="dxa"/>
          </w:tcPr>
          <w:p w:rsidR="001E3480" w:rsidRPr="00E24C45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828" w:type="dxa"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8" w:type="dxa"/>
          </w:tcPr>
          <w:p w:rsidR="001E3480" w:rsidRPr="00E24C45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1E3480" w:rsidRPr="00E24C45" w:rsidTr="001E3480">
        <w:trPr>
          <w:trHeight w:val="211"/>
        </w:trPr>
        <w:tc>
          <w:tcPr>
            <w:tcW w:w="462" w:type="dxa"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3399" w:type="dxa"/>
          </w:tcPr>
          <w:p w:rsidR="004E6355" w:rsidRPr="00E24C45" w:rsidRDefault="004E6355" w:rsidP="004E635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Виды петель –</w:t>
            </w:r>
            <w:proofErr w:type="spellStart"/>
            <w:r w:rsidRPr="00E24C45">
              <w:rPr>
                <w:rFonts w:eastAsia="Times New Roman"/>
                <w:sz w:val="28"/>
                <w:szCs w:val="28"/>
              </w:rPr>
              <w:t>полустолбик</w:t>
            </w:r>
            <w:proofErr w:type="spellEnd"/>
            <w:r w:rsidRPr="00E24C45">
              <w:rPr>
                <w:rFonts w:eastAsia="Times New Roman"/>
                <w:sz w:val="28"/>
                <w:szCs w:val="28"/>
              </w:rPr>
              <w:t xml:space="preserve"> без </w:t>
            </w:r>
            <w:proofErr w:type="spellStart"/>
            <w:r w:rsidRPr="00E24C45">
              <w:rPr>
                <w:rFonts w:eastAsia="Times New Roman"/>
                <w:sz w:val="28"/>
                <w:szCs w:val="28"/>
              </w:rPr>
              <w:t>накида</w:t>
            </w:r>
            <w:proofErr w:type="spellEnd"/>
            <w:r w:rsidRPr="00E24C45">
              <w:rPr>
                <w:rFonts w:eastAsia="Times New Roman"/>
                <w:sz w:val="28"/>
                <w:szCs w:val="28"/>
              </w:rPr>
              <w:t>,</w:t>
            </w:r>
          </w:p>
          <w:p w:rsidR="001E3480" w:rsidRPr="00E24C45" w:rsidRDefault="004E6355" w:rsidP="004E635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proofErr w:type="spellStart"/>
            <w:r w:rsidRPr="00E24C45">
              <w:rPr>
                <w:rFonts w:eastAsia="Times New Roman"/>
                <w:sz w:val="28"/>
                <w:szCs w:val="28"/>
              </w:rPr>
              <w:t>полустолбик</w:t>
            </w:r>
            <w:proofErr w:type="spellEnd"/>
            <w:r w:rsidRPr="00E24C45">
              <w:rPr>
                <w:rFonts w:eastAsia="Times New Roman"/>
                <w:sz w:val="28"/>
                <w:szCs w:val="28"/>
              </w:rPr>
              <w:t xml:space="preserve"> с </w:t>
            </w:r>
            <w:proofErr w:type="spellStart"/>
            <w:r w:rsidRPr="00E24C45">
              <w:rPr>
                <w:rFonts w:eastAsia="Times New Roman"/>
                <w:sz w:val="28"/>
                <w:szCs w:val="28"/>
              </w:rPr>
              <w:t>накидом</w:t>
            </w:r>
            <w:proofErr w:type="spellEnd"/>
          </w:p>
        </w:tc>
        <w:tc>
          <w:tcPr>
            <w:tcW w:w="1828" w:type="dxa"/>
          </w:tcPr>
          <w:p w:rsidR="001E3480" w:rsidRPr="00E24C45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828" w:type="dxa"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8" w:type="dxa"/>
          </w:tcPr>
          <w:p w:rsidR="001E3480" w:rsidRPr="00E24C45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1E3480" w:rsidRPr="00E24C45" w:rsidTr="001E3480">
        <w:trPr>
          <w:trHeight w:val="482"/>
        </w:trPr>
        <w:tc>
          <w:tcPr>
            <w:tcW w:w="462" w:type="dxa"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3399" w:type="dxa"/>
          </w:tcPr>
          <w:p w:rsidR="004E6355" w:rsidRPr="00E24C45" w:rsidRDefault="004E6355" w:rsidP="004E635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 xml:space="preserve">иды петель – столбик без </w:t>
            </w:r>
            <w:proofErr w:type="spellStart"/>
            <w:r w:rsidRPr="00E24C45">
              <w:rPr>
                <w:rFonts w:eastAsia="Times New Roman"/>
                <w:sz w:val="28"/>
                <w:szCs w:val="28"/>
              </w:rPr>
              <w:t>накида</w:t>
            </w:r>
            <w:proofErr w:type="spellEnd"/>
            <w:r w:rsidRPr="00E24C45">
              <w:rPr>
                <w:rFonts w:eastAsia="Times New Roman"/>
                <w:sz w:val="28"/>
                <w:szCs w:val="28"/>
              </w:rPr>
              <w:t>,</w:t>
            </w:r>
          </w:p>
          <w:p w:rsidR="001E3480" w:rsidRPr="00E24C45" w:rsidRDefault="004E6355" w:rsidP="004E635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 xml:space="preserve">столбик с </w:t>
            </w:r>
            <w:proofErr w:type="spellStart"/>
            <w:r w:rsidRPr="00E24C45">
              <w:rPr>
                <w:rFonts w:eastAsia="Times New Roman"/>
                <w:sz w:val="28"/>
                <w:szCs w:val="28"/>
              </w:rPr>
              <w:t>накидом</w:t>
            </w:r>
            <w:proofErr w:type="spellEnd"/>
          </w:p>
        </w:tc>
        <w:tc>
          <w:tcPr>
            <w:tcW w:w="1828" w:type="dxa"/>
          </w:tcPr>
          <w:p w:rsidR="001E3480" w:rsidRPr="00E24C45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828" w:type="dxa"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8" w:type="dxa"/>
          </w:tcPr>
          <w:p w:rsidR="001E3480" w:rsidRPr="00E24C45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1E3480" w:rsidRPr="00E24C45" w:rsidTr="001E3480">
        <w:trPr>
          <w:trHeight w:val="482"/>
        </w:trPr>
        <w:tc>
          <w:tcPr>
            <w:tcW w:w="462" w:type="dxa"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3399" w:type="dxa"/>
          </w:tcPr>
          <w:p w:rsidR="001E3480" w:rsidRPr="00E24C45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 xml:space="preserve">Убавление петель столбиком без </w:t>
            </w:r>
            <w:proofErr w:type="spellStart"/>
            <w:r w:rsidRPr="00E24C45">
              <w:rPr>
                <w:rFonts w:eastAsia="Times New Roman"/>
                <w:sz w:val="28"/>
                <w:szCs w:val="28"/>
              </w:rPr>
              <w:t>накида</w:t>
            </w:r>
            <w:proofErr w:type="spellEnd"/>
          </w:p>
        </w:tc>
        <w:tc>
          <w:tcPr>
            <w:tcW w:w="1828" w:type="dxa"/>
          </w:tcPr>
          <w:p w:rsidR="001E3480" w:rsidRPr="00E24C45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828" w:type="dxa"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8" w:type="dxa"/>
          </w:tcPr>
          <w:p w:rsidR="001E3480" w:rsidRPr="00E24C45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1E3480" w:rsidRPr="00E24C45" w:rsidTr="001E3480">
        <w:trPr>
          <w:trHeight w:val="482"/>
        </w:trPr>
        <w:tc>
          <w:tcPr>
            <w:tcW w:w="462" w:type="dxa"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3399" w:type="dxa"/>
          </w:tcPr>
          <w:p w:rsidR="004E6355" w:rsidRPr="00E24C45" w:rsidRDefault="004E6355" w:rsidP="004E635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proofErr w:type="spellStart"/>
            <w:r w:rsidRPr="00E24C45">
              <w:rPr>
                <w:rFonts w:eastAsia="Times New Roman"/>
                <w:sz w:val="28"/>
                <w:szCs w:val="28"/>
              </w:rPr>
              <w:t>рибавление</w:t>
            </w:r>
            <w:proofErr w:type="spellEnd"/>
            <w:r w:rsidRPr="00E24C45">
              <w:rPr>
                <w:rFonts w:eastAsia="Times New Roman"/>
                <w:sz w:val="28"/>
                <w:szCs w:val="28"/>
              </w:rPr>
              <w:t xml:space="preserve"> петель столбиком без</w:t>
            </w:r>
          </w:p>
          <w:p w:rsidR="001E3480" w:rsidRPr="00E24C45" w:rsidRDefault="004E6355" w:rsidP="004E635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proofErr w:type="spellStart"/>
            <w:r w:rsidRPr="00E24C45">
              <w:rPr>
                <w:rFonts w:eastAsia="Times New Roman"/>
                <w:sz w:val="28"/>
                <w:szCs w:val="28"/>
              </w:rPr>
              <w:t>накид</w:t>
            </w:r>
            <w:proofErr w:type="spellEnd"/>
          </w:p>
        </w:tc>
        <w:tc>
          <w:tcPr>
            <w:tcW w:w="1828" w:type="dxa"/>
          </w:tcPr>
          <w:p w:rsidR="001E3480" w:rsidRPr="00E24C45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828" w:type="dxa"/>
          </w:tcPr>
          <w:p w:rsidR="001E3480" w:rsidRPr="00E24C45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8" w:type="dxa"/>
          </w:tcPr>
          <w:p w:rsidR="001E3480" w:rsidRPr="00E24C45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E24C45"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1E3480" w:rsidRPr="00AA0D4E" w:rsidTr="001E3480">
        <w:trPr>
          <w:trHeight w:val="482"/>
        </w:trPr>
        <w:tc>
          <w:tcPr>
            <w:tcW w:w="462" w:type="dxa"/>
          </w:tcPr>
          <w:p w:rsidR="001E3480" w:rsidRPr="00AA0D4E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399" w:type="dxa"/>
          </w:tcPr>
          <w:p w:rsidR="001E3480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Вязание по спирали</w:t>
            </w:r>
          </w:p>
        </w:tc>
        <w:tc>
          <w:tcPr>
            <w:tcW w:w="1828" w:type="dxa"/>
          </w:tcPr>
          <w:p w:rsidR="001E3480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28" w:type="dxa"/>
          </w:tcPr>
          <w:p w:rsidR="001E3480" w:rsidRPr="00AA0D4E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1E3480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1E3480" w:rsidRPr="00AA0D4E" w:rsidTr="001E3480">
        <w:trPr>
          <w:trHeight w:val="482"/>
        </w:trPr>
        <w:tc>
          <w:tcPr>
            <w:tcW w:w="462" w:type="dxa"/>
          </w:tcPr>
          <w:p w:rsidR="001E3480" w:rsidRPr="00AA0D4E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399" w:type="dxa"/>
          </w:tcPr>
          <w:p w:rsidR="001E3480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Вязание по кругу, правило круга</w:t>
            </w:r>
          </w:p>
        </w:tc>
        <w:tc>
          <w:tcPr>
            <w:tcW w:w="1828" w:type="dxa"/>
          </w:tcPr>
          <w:p w:rsidR="001E3480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28" w:type="dxa"/>
          </w:tcPr>
          <w:p w:rsidR="001E3480" w:rsidRPr="00AA0D4E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1E3480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1E3480" w:rsidRPr="00AA0D4E" w:rsidTr="001E3480">
        <w:trPr>
          <w:trHeight w:val="482"/>
        </w:trPr>
        <w:tc>
          <w:tcPr>
            <w:tcW w:w="462" w:type="dxa"/>
          </w:tcPr>
          <w:p w:rsidR="001E3480" w:rsidRPr="00AA0D4E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399" w:type="dxa"/>
          </w:tcPr>
          <w:p w:rsidR="001E3480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Вязание прямоугольника</w:t>
            </w:r>
          </w:p>
        </w:tc>
        <w:tc>
          <w:tcPr>
            <w:tcW w:w="1828" w:type="dxa"/>
          </w:tcPr>
          <w:p w:rsidR="001E3480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</w:tcPr>
          <w:p w:rsidR="001E3480" w:rsidRPr="00AA0D4E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1E3480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E3480" w:rsidRPr="00AA0D4E" w:rsidTr="001E3480">
        <w:trPr>
          <w:trHeight w:val="482"/>
        </w:trPr>
        <w:tc>
          <w:tcPr>
            <w:tcW w:w="462" w:type="dxa"/>
          </w:tcPr>
          <w:p w:rsidR="001E3480" w:rsidRPr="00AA0D4E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3399" w:type="dxa"/>
          </w:tcPr>
          <w:p w:rsidR="001E3480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Вязание овала</w:t>
            </w:r>
          </w:p>
        </w:tc>
        <w:tc>
          <w:tcPr>
            <w:tcW w:w="1828" w:type="dxa"/>
          </w:tcPr>
          <w:p w:rsidR="001E3480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</w:tcPr>
          <w:p w:rsidR="001E3480" w:rsidRPr="00AA0D4E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1E3480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E3480" w:rsidRPr="00AA0D4E" w:rsidTr="001E3480">
        <w:trPr>
          <w:trHeight w:val="482"/>
        </w:trPr>
        <w:tc>
          <w:tcPr>
            <w:tcW w:w="462" w:type="dxa"/>
          </w:tcPr>
          <w:p w:rsidR="001E3480" w:rsidRPr="00AA0D4E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3399" w:type="dxa"/>
          </w:tcPr>
          <w:p w:rsidR="001E3480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Вязание невыпуклых столбиков</w:t>
            </w:r>
          </w:p>
        </w:tc>
        <w:tc>
          <w:tcPr>
            <w:tcW w:w="1828" w:type="dxa"/>
          </w:tcPr>
          <w:p w:rsidR="001E3480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</w:tcPr>
          <w:p w:rsidR="001E3480" w:rsidRPr="00AA0D4E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1E3480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E3480" w:rsidRPr="00AA0D4E" w:rsidTr="001E3480">
        <w:trPr>
          <w:trHeight w:val="482"/>
        </w:trPr>
        <w:tc>
          <w:tcPr>
            <w:tcW w:w="462" w:type="dxa"/>
          </w:tcPr>
          <w:p w:rsidR="001E3480" w:rsidRPr="00AA0D4E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3399" w:type="dxa"/>
          </w:tcPr>
          <w:p w:rsidR="00F5408A" w:rsidRPr="00AA0D4E" w:rsidRDefault="00F5408A" w:rsidP="00F5408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Вязание вогнутых столбиков</w:t>
            </w:r>
          </w:p>
          <w:p w:rsidR="001E3480" w:rsidRPr="00AA0D4E" w:rsidRDefault="001E3480" w:rsidP="00F5408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1E3480" w:rsidRPr="00AA0D4E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1E3480" w:rsidRPr="00AA0D4E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1E3480" w:rsidRPr="00AA0D4E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</w:tr>
      <w:tr w:rsidR="001E3480" w:rsidRPr="00AA0D4E" w:rsidTr="001E3480">
        <w:trPr>
          <w:trHeight w:val="482"/>
        </w:trPr>
        <w:tc>
          <w:tcPr>
            <w:tcW w:w="462" w:type="dxa"/>
          </w:tcPr>
          <w:p w:rsidR="001E3480" w:rsidRPr="00AA0D4E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3399" w:type="dxa"/>
          </w:tcPr>
          <w:p w:rsidR="00F5408A" w:rsidRPr="00AA0D4E" w:rsidRDefault="00F5408A" w:rsidP="00F5408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 xml:space="preserve">Пышные столбики </w:t>
            </w:r>
          </w:p>
          <w:p w:rsidR="001E3480" w:rsidRPr="00AA0D4E" w:rsidRDefault="001E3480" w:rsidP="00F5408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1E3480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28" w:type="dxa"/>
          </w:tcPr>
          <w:p w:rsidR="001E3480" w:rsidRPr="00AA0D4E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1E3480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1E3480" w:rsidRPr="00AA0D4E" w:rsidTr="001E3480">
        <w:trPr>
          <w:trHeight w:val="482"/>
        </w:trPr>
        <w:tc>
          <w:tcPr>
            <w:tcW w:w="462" w:type="dxa"/>
          </w:tcPr>
          <w:p w:rsidR="001E3480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3399" w:type="dxa"/>
          </w:tcPr>
          <w:p w:rsidR="001E3480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Закладка для книги</w:t>
            </w:r>
          </w:p>
        </w:tc>
        <w:tc>
          <w:tcPr>
            <w:tcW w:w="1828" w:type="dxa"/>
          </w:tcPr>
          <w:p w:rsidR="001E3480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28" w:type="dxa"/>
          </w:tcPr>
          <w:p w:rsidR="001E3480" w:rsidRPr="00AA0D4E" w:rsidRDefault="001E3480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1E3480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4E6355" w:rsidRPr="00AA0D4E" w:rsidTr="001E3480">
        <w:trPr>
          <w:trHeight w:val="482"/>
        </w:trPr>
        <w:tc>
          <w:tcPr>
            <w:tcW w:w="462" w:type="dxa"/>
          </w:tcPr>
          <w:p w:rsidR="004E6355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3399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Световое сочетание при вязании</w:t>
            </w: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4E6355" w:rsidRPr="00AA0D4E" w:rsidTr="001E3480">
        <w:trPr>
          <w:trHeight w:val="482"/>
        </w:trPr>
        <w:tc>
          <w:tcPr>
            <w:tcW w:w="462" w:type="dxa"/>
          </w:tcPr>
          <w:p w:rsidR="004E6355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3399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Световое сочетание при вязании</w:t>
            </w: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28" w:type="dxa"/>
          </w:tcPr>
          <w:p w:rsidR="004E6355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4E6355" w:rsidRPr="00AA0D4E" w:rsidTr="001E3480">
        <w:trPr>
          <w:trHeight w:val="482"/>
        </w:trPr>
        <w:tc>
          <w:tcPr>
            <w:tcW w:w="462" w:type="dxa"/>
          </w:tcPr>
          <w:p w:rsidR="004E6355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3399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Световое сочетание при вязании</w:t>
            </w: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28" w:type="dxa"/>
          </w:tcPr>
          <w:p w:rsidR="004E6355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4E6355" w:rsidRPr="00AA0D4E" w:rsidTr="001E3480">
        <w:trPr>
          <w:trHeight w:val="482"/>
        </w:trPr>
        <w:tc>
          <w:tcPr>
            <w:tcW w:w="462" w:type="dxa"/>
          </w:tcPr>
          <w:p w:rsidR="004E6355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3399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Мотивы круглой формы</w:t>
            </w: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4E6355" w:rsidRPr="00AA0D4E" w:rsidTr="001E3480">
        <w:trPr>
          <w:trHeight w:val="482"/>
        </w:trPr>
        <w:tc>
          <w:tcPr>
            <w:tcW w:w="462" w:type="dxa"/>
          </w:tcPr>
          <w:p w:rsidR="004E6355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3399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Мотивы квадратной формы</w:t>
            </w: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4E6355" w:rsidRPr="00AA0D4E" w:rsidTr="001E3480">
        <w:trPr>
          <w:trHeight w:val="482"/>
        </w:trPr>
        <w:tc>
          <w:tcPr>
            <w:tcW w:w="462" w:type="dxa"/>
          </w:tcPr>
          <w:p w:rsidR="004E6355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3399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Отделочные элементы</w:t>
            </w: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4E6355" w:rsidRPr="00AA0D4E" w:rsidTr="001E3480">
        <w:trPr>
          <w:trHeight w:val="482"/>
        </w:trPr>
        <w:tc>
          <w:tcPr>
            <w:tcW w:w="462" w:type="dxa"/>
          </w:tcPr>
          <w:p w:rsidR="004E6355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3399" w:type="dxa"/>
          </w:tcPr>
          <w:p w:rsidR="00F5408A" w:rsidRPr="00AA0D4E" w:rsidRDefault="00F5408A" w:rsidP="00F5408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 xml:space="preserve">Вязание сувениров </w:t>
            </w:r>
          </w:p>
          <w:p w:rsidR="004E6355" w:rsidRPr="00AA0D4E" w:rsidRDefault="004E6355" w:rsidP="00F5408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28" w:type="dxa"/>
          </w:tcPr>
          <w:p w:rsidR="004E6355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E6355" w:rsidRPr="00AA0D4E" w:rsidTr="001E3480">
        <w:trPr>
          <w:trHeight w:val="482"/>
        </w:trPr>
        <w:tc>
          <w:tcPr>
            <w:tcW w:w="462" w:type="dxa"/>
          </w:tcPr>
          <w:p w:rsidR="004E6355" w:rsidRPr="00AA0D4E" w:rsidRDefault="004E6355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3399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Украшение вязанных изделий, уход за одеждой</w:t>
            </w: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</w:tcPr>
          <w:p w:rsidR="004E6355" w:rsidRPr="00AA0D4E" w:rsidRDefault="00F5408A" w:rsidP="00845C7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A0D4E"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:rsidR="00845C75" w:rsidRPr="00E21358" w:rsidRDefault="00845C75" w:rsidP="00845C75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E21358">
        <w:rPr>
          <w:rFonts w:eastAsia="Times New Roman"/>
          <w:sz w:val="28"/>
          <w:szCs w:val="28"/>
        </w:rPr>
        <w:lastRenderedPageBreak/>
        <w:br/>
      </w:r>
      <w:r w:rsidRPr="00E21358">
        <w:rPr>
          <w:rFonts w:eastAsia="Times New Roman"/>
          <w:b/>
          <w:i/>
          <w:sz w:val="28"/>
          <w:szCs w:val="28"/>
        </w:rPr>
        <w:t>Правила безопасности труда</w:t>
      </w:r>
      <w:r w:rsidRPr="00E21358">
        <w:rPr>
          <w:rFonts w:eastAsia="Times New Roman"/>
          <w:sz w:val="28"/>
          <w:szCs w:val="28"/>
        </w:rPr>
        <w:t>.</w:t>
      </w:r>
      <w:r w:rsidRPr="00E21358">
        <w:rPr>
          <w:rFonts w:eastAsia="Times New Roman"/>
          <w:sz w:val="28"/>
          <w:szCs w:val="28"/>
        </w:rPr>
        <w:br/>
        <w:t>Правила безопасности труда должны быть оформлены и размещены на видном месте, чтобы</w:t>
      </w:r>
      <w:r w:rsidR="000A471D" w:rsidRPr="00E21358">
        <w:rPr>
          <w:rFonts w:eastAsia="Times New Roman"/>
          <w:sz w:val="28"/>
          <w:szCs w:val="28"/>
        </w:rPr>
        <w:t xml:space="preserve"> </w:t>
      </w:r>
      <w:r w:rsidRPr="00E21358">
        <w:rPr>
          <w:rFonts w:eastAsia="Times New Roman"/>
          <w:sz w:val="28"/>
          <w:szCs w:val="28"/>
        </w:rPr>
        <w:t>обучающиеся могли видеть их во время занятий.</w:t>
      </w:r>
      <w:r w:rsidRPr="00E21358">
        <w:rPr>
          <w:rFonts w:eastAsia="Times New Roman"/>
          <w:sz w:val="28"/>
          <w:szCs w:val="28"/>
        </w:rPr>
        <w:br/>
        <w:t>1.До начала работы обучающийся должен хранить рукоделие в специальной сумочке или</w:t>
      </w:r>
      <w:r w:rsidR="00E21358">
        <w:rPr>
          <w:rFonts w:eastAsia="Times New Roman"/>
          <w:sz w:val="28"/>
          <w:szCs w:val="28"/>
        </w:rPr>
        <w:t xml:space="preserve"> </w:t>
      </w:r>
      <w:r w:rsidRPr="00E21358">
        <w:rPr>
          <w:rFonts w:eastAsia="Times New Roman"/>
          <w:sz w:val="28"/>
          <w:szCs w:val="28"/>
        </w:rPr>
        <w:t>шкатулке.</w:t>
      </w:r>
      <w:r w:rsidRPr="00E21358">
        <w:rPr>
          <w:rFonts w:eastAsia="Times New Roman"/>
          <w:sz w:val="28"/>
          <w:szCs w:val="28"/>
        </w:rPr>
        <w:br/>
        <w:t>2. Крючки и спицы должны быть хорошо отшлифованы. Спицы не должны быть очень</w:t>
      </w:r>
      <w:r w:rsidR="00E21358">
        <w:rPr>
          <w:rFonts w:eastAsia="Times New Roman"/>
          <w:sz w:val="28"/>
          <w:szCs w:val="28"/>
        </w:rPr>
        <w:t xml:space="preserve"> </w:t>
      </w:r>
      <w:r w:rsidRPr="00E21358">
        <w:rPr>
          <w:rFonts w:eastAsia="Times New Roman"/>
          <w:sz w:val="28"/>
          <w:szCs w:val="28"/>
        </w:rPr>
        <w:t>длинными, чтобы не мешать работе. Концы спиц должны быть защищены колпачками. Спицы</w:t>
      </w:r>
      <w:r w:rsidR="00E21358">
        <w:rPr>
          <w:rFonts w:eastAsia="Times New Roman"/>
          <w:sz w:val="28"/>
          <w:szCs w:val="28"/>
        </w:rPr>
        <w:t xml:space="preserve"> </w:t>
      </w:r>
      <w:r w:rsidRPr="00E21358">
        <w:rPr>
          <w:rFonts w:eastAsia="Times New Roman"/>
          <w:sz w:val="28"/>
          <w:szCs w:val="28"/>
        </w:rPr>
        <w:t>не должны быть тупыми или слишком острыми, чтобы не поранить пальцы и не порвать нить.</w:t>
      </w:r>
      <w:r w:rsidRPr="00E21358">
        <w:rPr>
          <w:rFonts w:eastAsia="Times New Roman"/>
          <w:sz w:val="28"/>
          <w:szCs w:val="28"/>
        </w:rPr>
        <w:br/>
        <w:t>3.Во время работы обучающийся должен бережно относиться к своей работе и инструментам</w:t>
      </w:r>
      <w:r w:rsidR="000A471D" w:rsidRPr="00E21358">
        <w:rPr>
          <w:rFonts w:eastAsia="Times New Roman"/>
          <w:sz w:val="28"/>
          <w:szCs w:val="28"/>
        </w:rPr>
        <w:t xml:space="preserve"> </w:t>
      </w:r>
      <w:r w:rsidRPr="00E21358">
        <w:rPr>
          <w:rFonts w:eastAsia="Times New Roman"/>
          <w:sz w:val="28"/>
          <w:szCs w:val="28"/>
        </w:rPr>
        <w:t>для работы; не брать булавки, иголки, спицы и крючки в рот, не вкалывать их в одежду.</w:t>
      </w:r>
      <w:r w:rsidRPr="00E21358">
        <w:rPr>
          <w:rFonts w:eastAsia="Times New Roman"/>
          <w:sz w:val="28"/>
          <w:szCs w:val="28"/>
        </w:rPr>
        <w:br/>
        <w:t>4.Во время перерыва в работе вкалывать иголки в игольницу, крючок и спицы в клубок ниток</w:t>
      </w:r>
      <w:r w:rsidR="000A471D" w:rsidRPr="00E21358">
        <w:rPr>
          <w:rFonts w:eastAsia="Times New Roman"/>
          <w:sz w:val="28"/>
          <w:szCs w:val="28"/>
        </w:rPr>
        <w:t xml:space="preserve"> </w:t>
      </w:r>
      <w:r w:rsidRPr="00E21358">
        <w:rPr>
          <w:rFonts w:eastAsia="Times New Roman"/>
          <w:sz w:val="28"/>
          <w:szCs w:val="28"/>
        </w:rPr>
        <w:t>или в работу, ножницы класть на стол с сомкнутыми лезвиями.</w:t>
      </w:r>
      <w:r w:rsidRPr="00E21358">
        <w:rPr>
          <w:rFonts w:eastAsia="Times New Roman"/>
          <w:sz w:val="28"/>
          <w:szCs w:val="28"/>
        </w:rPr>
        <w:br/>
        <w:t>5. Передавать ножницы друг другу только с сомкнутыми лезвиями кольцами вперед.</w:t>
      </w:r>
      <w:r w:rsidRPr="00E21358">
        <w:rPr>
          <w:rFonts w:eastAsia="Times New Roman"/>
          <w:sz w:val="28"/>
          <w:szCs w:val="28"/>
        </w:rPr>
        <w:br/>
        <w:t>6.Нельзя делать резких движений рукой с крючком — можно поранить сидящего рядом</w:t>
      </w:r>
      <w:r w:rsidR="00E21358">
        <w:rPr>
          <w:rFonts w:eastAsia="Times New Roman"/>
          <w:sz w:val="28"/>
          <w:szCs w:val="28"/>
        </w:rPr>
        <w:t xml:space="preserve"> </w:t>
      </w:r>
      <w:r w:rsidRPr="00E21358">
        <w:rPr>
          <w:rFonts w:eastAsia="Times New Roman"/>
          <w:sz w:val="28"/>
          <w:szCs w:val="28"/>
        </w:rPr>
        <w:t>товарища.</w:t>
      </w:r>
      <w:r w:rsidRPr="00E21358">
        <w:rPr>
          <w:rFonts w:eastAsia="Times New Roman"/>
          <w:sz w:val="28"/>
          <w:szCs w:val="28"/>
        </w:rPr>
        <w:br/>
        <w:t>7. Не перекусывать нитку зубами и не отрывать ее руками, а отрезать ножницами.</w:t>
      </w:r>
      <w:r w:rsidRPr="00E21358">
        <w:rPr>
          <w:rFonts w:eastAsia="Times New Roman"/>
          <w:sz w:val="28"/>
          <w:szCs w:val="28"/>
        </w:rPr>
        <w:br/>
        <w:t>8. По окончании работы обучающийся должен проверить количество булавок, крючков и спиц</w:t>
      </w:r>
      <w:r w:rsidR="000A471D" w:rsidRPr="00E21358">
        <w:rPr>
          <w:rFonts w:eastAsia="Times New Roman"/>
          <w:sz w:val="28"/>
          <w:szCs w:val="28"/>
        </w:rPr>
        <w:t xml:space="preserve"> </w:t>
      </w:r>
      <w:r w:rsidRPr="00E21358">
        <w:rPr>
          <w:rFonts w:eastAsia="Times New Roman"/>
          <w:sz w:val="28"/>
          <w:szCs w:val="28"/>
        </w:rPr>
        <w:t>в шкатулке, их должно быть столько же, сколько в начале работы. Сложить спицы после</w:t>
      </w:r>
      <w:r w:rsidR="000A471D" w:rsidRPr="00E21358">
        <w:rPr>
          <w:rFonts w:eastAsia="Times New Roman"/>
          <w:sz w:val="28"/>
          <w:szCs w:val="28"/>
        </w:rPr>
        <w:t xml:space="preserve"> </w:t>
      </w:r>
      <w:r w:rsidRPr="00E21358">
        <w:rPr>
          <w:rFonts w:eastAsia="Times New Roman"/>
          <w:sz w:val="28"/>
          <w:szCs w:val="28"/>
        </w:rPr>
        <w:t>работы в чехол. Спицы должны храниться парами. Убрать ножницы, спицы и крючки в</w:t>
      </w:r>
      <w:r w:rsidR="000A471D" w:rsidRPr="00E21358">
        <w:rPr>
          <w:rFonts w:eastAsia="Times New Roman"/>
          <w:sz w:val="28"/>
          <w:szCs w:val="28"/>
        </w:rPr>
        <w:t xml:space="preserve"> </w:t>
      </w:r>
      <w:r w:rsidRPr="00E21358">
        <w:rPr>
          <w:rFonts w:eastAsia="Times New Roman"/>
          <w:sz w:val="28"/>
          <w:szCs w:val="28"/>
        </w:rPr>
        <w:t>специально отведенное место. Убрать свою работу в сумочку или шкатулку для работы.</w:t>
      </w:r>
    </w:p>
    <w:p w:rsidR="00845C75" w:rsidRPr="00E21358" w:rsidRDefault="00845C75" w:rsidP="00845C75">
      <w:pPr>
        <w:rPr>
          <w:sz w:val="28"/>
          <w:szCs w:val="28"/>
        </w:rPr>
      </w:pPr>
      <w:r w:rsidRPr="00E21358">
        <w:rPr>
          <w:rFonts w:eastAsia="Times New Roman"/>
          <w:sz w:val="28"/>
          <w:szCs w:val="28"/>
        </w:rPr>
        <w:br/>
        <w:t>Список использованной литературы</w:t>
      </w:r>
      <w:r w:rsidRPr="00E21358">
        <w:rPr>
          <w:rFonts w:eastAsia="Times New Roman"/>
          <w:sz w:val="28"/>
          <w:szCs w:val="28"/>
        </w:rPr>
        <w:br/>
        <w:t>1. Т.Б. Чижик, М.В. Чижик. «Самоучитель по вязанию крючком»,2005 г.</w:t>
      </w:r>
      <w:r w:rsidRPr="00E21358">
        <w:rPr>
          <w:rFonts w:eastAsia="Times New Roman"/>
          <w:sz w:val="28"/>
          <w:szCs w:val="28"/>
        </w:rPr>
        <w:br/>
        <w:t>2.Н.А. Савельева. «Вязание крючком», 2004 г.</w:t>
      </w:r>
      <w:r w:rsidRPr="00E21358">
        <w:rPr>
          <w:rFonts w:eastAsia="Times New Roman"/>
          <w:sz w:val="28"/>
          <w:szCs w:val="28"/>
        </w:rPr>
        <w:br/>
        <w:t>3.И.А. Андреева. Рукоделие – популярная энциклопедия,1993 г.</w:t>
      </w:r>
      <w:r w:rsidRPr="00E21358">
        <w:rPr>
          <w:rFonts w:eastAsia="Times New Roman"/>
          <w:sz w:val="28"/>
          <w:szCs w:val="28"/>
        </w:rPr>
        <w:br/>
        <w:t>4.Н. Ковпак, О. Черноморская. «Цветы, вязанные крючком», 2005 г.</w:t>
      </w:r>
      <w:r w:rsidRPr="00E21358">
        <w:rPr>
          <w:rFonts w:eastAsia="Times New Roman"/>
          <w:sz w:val="28"/>
          <w:szCs w:val="28"/>
        </w:rPr>
        <w:br/>
        <w:t xml:space="preserve">5.Л.С. </w:t>
      </w:r>
      <w:proofErr w:type="spellStart"/>
      <w:r w:rsidRPr="00E21358">
        <w:rPr>
          <w:rFonts w:eastAsia="Times New Roman"/>
          <w:sz w:val="28"/>
          <w:szCs w:val="28"/>
        </w:rPr>
        <w:t>Пучкова</w:t>
      </w:r>
      <w:proofErr w:type="spellEnd"/>
      <w:r w:rsidRPr="00E21358">
        <w:rPr>
          <w:rFonts w:eastAsia="Times New Roman"/>
          <w:sz w:val="28"/>
          <w:szCs w:val="28"/>
        </w:rPr>
        <w:t>. «Кружок вязания на спицах», 1988 г.</w:t>
      </w:r>
      <w:r w:rsidRPr="00E21358">
        <w:rPr>
          <w:rFonts w:eastAsia="Times New Roman"/>
          <w:sz w:val="28"/>
          <w:szCs w:val="28"/>
        </w:rPr>
        <w:br/>
        <w:t>6.В.В. Козодаева. «Вяжите сами», 1993 г.</w:t>
      </w:r>
      <w:r w:rsidRPr="00E21358">
        <w:rPr>
          <w:rFonts w:eastAsia="Times New Roman"/>
          <w:sz w:val="28"/>
          <w:szCs w:val="28"/>
        </w:rPr>
        <w:br/>
        <w:t>7.Т.А. Терешкович. Рукодельница, 1992 г.</w:t>
      </w:r>
      <w:r w:rsidRPr="00E21358">
        <w:rPr>
          <w:rFonts w:eastAsia="Times New Roman"/>
          <w:sz w:val="28"/>
          <w:szCs w:val="28"/>
        </w:rPr>
        <w:br/>
        <w:t>8.В.Хуг. «Вязаные цветы»,2006 г.</w:t>
      </w:r>
      <w:r w:rsidRPr="00E21358">
        <w:rPr>
          <w:rFonts w:eastAsia="Times New Roman"/>
          <w:sz w:val="28"/>
          <w:szCs w:val="28"/>
        </w:rPr>
        <w:br/>
        <w:t>9.В.Хуг. «Вязаные цветы и плоды», 2006 г.</w:t>
      </w:r>
      <w:r w:rsidRPr="00E21358">
        <w:rPr>
          <w:rFonts w:eastAsia="Times New Roman"/>
          <w:sz w:val="28"/>
          <w:szCs w:val="28"/>
        </w:rPr>
        <w:br/>
        <w:t xml:space="preserve">10. В. </w:t>
      </w:r>
      <w:proofErr w:type="spellStart"/>
      <w:r w:rsidRPr="00E21358">
        <w:rPr>
          <w:rFonts w:eastAsia="Times New Roman"/>
          <w:sz w:val="28"/>
          <w:szCs w:val="28"/>
        </w:rPr>
        <w:t>Хуг</w:t>
      </w:r>
      <w:proofErr w:type="spellEnd"/>
      <w:r w:rsidRPr="00E21358">
        <w:rPr>
          <w:rFonts w:eastAsia="Times New Roman"/>
          <w:sz w:val="28"/>
          <w:szCs w:val="28"/>
        </w:rPr>
        <w:t>. «Цветы и фрукты круглый год», 2006 г.</w:t>
      </w:r>
      <w:r w:rsidRPr="00E21358">
        <w:rPr>
          <w:rFonts w:eastAsia="Times New Roman"/>
          <w:sz w:val="28"/>
          <w:szCs w:val="28"/>
        </w:rPr>
        <w:br/>
        <w:t>11. Журналы «Валя – Валентина», «Диана», «Рукоделие для всех», «Вяжем для де</w:t>
      </w:r>
      <w:r w:rsidR="00E21358">
        <w:rPr>
          <w:rFonts w:eastAsia="Times New Roman"/>
          <w:sz w:val="28"/>
          <w:szCs w:val="28"/>
        </w:rPr>
        <w:t>тей</w:t>
      </w:r>
    </w:p>
    <w:p w:rsidR="00845C75" w:rsidRPr="00E21358" w:rsidRDefault="00845C75">
      <w:pPr>
        <w:rPr>
          <w:sz w:val="28"/>
          <w:szCs w:val="28"/>
        </w:rPr>
      </w:pPr>
    </w:p>
    <w:p w:rsidR="00845C75" w:rsidRPr="00E21358" w:rsidRDefault="00845C75">
      <w:pPr>
        <w:rPr>
          <w:sz w:val="28"/>
          <w:szCs w:val="28"/>
        </w:rPr>
      </w:pPr>
    </w:p>
    <w:p w:rsidR="00845C75" w:rsidRPr="00E21358" w:rsidRDefault="00845C75">
      <w:pPr>
        <w:rPr>
          <w:sz w:val="28"/>
          <w:szCs w:val="28"/>
        </w:rPr>
      </w:pPr>
    </w:p>
    <w:p w:rsidR="00845C75" w:rsidRPr="00845C75" w:rsidRDefault="00845C75"/>
    <w:p w:rsidR="00845C75" w:rsidRPr="00845C75" w:rsidRDefault="00845C75"/>
    <w:p w:rsidR="00845C75" w:rsidRPr="00845C75" w:rsidRDefault="00845C75"/>
    <w:sectPr w:rsidR="00845C75" w:rsidRPr="00845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24E"/>
    <w:rsid w:val="000A471D"/>
    <w:rsid w:val="000B609E"/>
    <w:rsid w:val="001E3480"/>
    <w:rsid w:val="002F7355"/>
    <w:rsid w:val="0041405F"/>
    <w:rsid w:val="004E6355"/>
    <w:rsid w:val="00684B7C"/>
    <w:rsid w:val="0073362B"/>
    <w:rsid w:val="00845C75"/>
    <w:rsid w:val="00AA0D4E"/>
    <w:rsid w:val="00BE224E"/>
    <w:rsid w:val="00D04117"/>
    <w:rsid w:val="00E21358"/>
    <w:rsid w:val="00E24C45"/>
    <w:rsid w:val="00F5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CF448"/>
  <w15:chartTrackingRefBased/>
  <w15:docId w15:val="{0D2D76C4-777B-485B-97E3-6FC4F5F5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0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213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D9F46-4D28-4532-B805-D22823369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2257</Words>
  <Characters>12870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жена</dc:creator>
  <cp:keywords/>
  <dc:description/>
  <cp:lastModifiedBy>жена</cp:lastModifiedBy>
  <cp:revision>10</cp:revision>
  <dcterms:created xsi:type="dcterms:W3CDTF">2024-09-17T17:00:00Z</dcterms:created>
  <dcterms:modified xsi:type="dcterms:W3CDTF">2025-09-09T18:50:00Z</dcterms:modified>
</cp:coreProperties>
</file>